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7DA43" w14:textId="4B919071" w:rsidR="00B80C81" w:rsidRDefault="00B80C81" w:rsidP="00F83C25">
      <w:pPr>
        <w:pStyle w:val="MainTitle"/>
        <w:jc w:val="center"/>
        <w:rPr>
          <w:rFonts w:ascii="HelveticaNeue LT 65 Medium" w:hAnsi="HelveticaNeue LT 65 Medium"/>
          <w:b/>
          <w:sz w:val="44"/>
          <w:szCs w:val="44"/>
        </w:rPr>
      </w:pPr>
      <w:bookmarkStart w:id="0" w:name="_GoBack"/>
      <w:bookmarkEnd w:id="0"/>
    </w:p>
    <w:p w14:paraId="39A4936A" w14:textId="3373C72E" w:rsidR="00362D97" w:rsidRDefault="00362D97" w:rsidP="00F83C25">
      <w:pPr>
        <w:pStyle w:val="MainTitle"/>
        <w:jc w:val="center"/>
        <w:rPr>
          <w:b/>
          <w:color w:val="9EC551"/>
          <w:sz w:val="44"/>
          <w:szCs w:val="44"/>
        </w:rPr>
      </w:pPr>
      <w:r w:rsidRPr="00906F94">
        <w:rPr>
          <w:rFonts w:ascii="HelveticaNeue LT 65 Medium" w:hAnsi="HelveticaNeue LT 65 Medium"/>
          <w:b/>
          <w:sz w:val="44"/>
          <w:szCs w:val="44"/>
        </w:rPr>
        <w:t>Sunset Wildlife Watch</w:t>
      </w:r>
      <w:r w:rsidR="00CE6C00">
        <w:rPr>
          <w:rFonts w:ascii="HelveticaNeue LT 65 Medium" w:hAnsi="HelveticaNeue LT 65 Medium"/>
          <w:b/>
          <w:sz w:val="44"/>
          <w:szCs w:val="44"/>
        </w:rPr>
        <w:t xml:space="preserve"> 2018</w:t>
      </w:r>
      <w:r w:rsidR="001905BD" w:rsidRPr="00906F94">
        <w:rPr>
          <w:rFonts w:ascii="HelveticaNeue LT 65 Medium" w:hAnsi="HelveticaNeue LT 65 Medium"/>
          <w:b/>
          <w:sz w:val="44"/>
          <w:szCs w:val="44"/>
        </w:rPr>
        <w:t xml:space="preserve"> </w:t>
      </w:r>
    </w:p>
    <w:p w14:paraId="79B81B1A" w14:textId="7BAD0DD1" w:rsidR="00E679D6" w:rsidRPr="00906F94" w:rsidRDefault="00CE6C00" w:rsidP="00F83C25">
      <w:pPr>
        <w:pStyle w:val="MainTitle"/>
        <w:jc w:val="center"/>
        <w:rPr>
          <w:rFonts w:ascii="HelveticaNeue LT 65 Medium" w:hAnsi="HelveticaNeue LT 65 Medium"/>
          <w:b/>
          <w:color w:val="9EC551"/>
          <w:sz w:val="32"/>
          <w:szCs w:val="32"/>
        </w:rPr>
      </w:pPr>
      <w:r w:rsidRPr="00B80C81">
        <w:rPr>
          <w:rFonts w:ascii="HelveticaNeue LT 65 Medium" w:hAnsi="HelveticaNeue LT 65 Medium"/>
          <w:noProof/>
          <w:sz w:val="44"/>
          <w:szCs w:val="44"/>
          <w:lang w:val="en-US"/>
        </w:rPr>
        <w:drawing>
          <wp:anchor distT="0" distB="0" distL="114300" distR="114300" simplePos="0" relativeHeight="251670528" behindDoc="1" locked="0" layoutInCell="1" allowOverlap="1" wp14:anchorId="5EC1E8D7" wp14:editId="65374B3F">
            <wp:simplePos x="0" y="0"/>
            <wp:positionH relativeFrom="column">
              <wp:posOffset>0</wp:posOffset>
            </wp:positionH>
            <wp:positionV relativeFrom="paragraph">
              <wp:posOffset>28575</wp:posOffset>
            </wp:positionV>
            <wp:extent cx="2491105" cy="1868170"/>
            <wp:effectExtent l="0" t="0" r="4445" b="0"/>
            <wp:wrapTight wrapText="bothSides">
              <wp:wrapPolygon edited="0">
                <wp:start x="0" y="0"/>
                <wp:lineTo x="0" y="21365"/>
                <wp:lineTo x="21473" y="21365"/>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10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9D6" w:rsidRPr="00906F94">
        <w:rPr>
          <w:rFonts w:ascii="HelveticaNeue LT 65 Medium" w:hAnsi="HelveticaNeue LT 65 Medium"/>
          <w:b/>
          <w:color w:val="9EC551"/>
          <w:sz w:val="32"/>
          <w:szCs w:val="32"/>
        </w:rPr>
        <w:t>East Point—</w:t>
      </w:r>
      <w:proofErr w:type="spellStart"/>
      <w:r w:rsidR="00E679D6" w:rsidRPr="00906F94">
        <w:rPr>
          <w:rFonts w:ascii="HelveticaNeue LT 65 Medium" w:hAnsi="HelveticaNeue LT 65 Medium"/>
          <w:b/>
          <w:color w:val="9EC551"/>
          <w:sz w:val="32"/>
          <w:szCs w:val="32"/>
        </w:rPr>
        <w:t>Saturna</w:t>
      </w:r>
      <w:proofErr w:type="spellEnd"/>
      <w:r w:rsidR="00E679D6" w:rsidRPr="00906F94">
        <w:rPr>
          <w:rFonts w:ascii="HelveticaNeue LT 65 Medium" w:hAnsi="HelveticaNeue LT 65 Medium"/>
          <w:b/>
          <w:color w:val="9EC551"/>
          <w:sz w:val="32"/>
          <w:szCs w:val="32"/>
        </w:rPr>
        <w:t xml:space="preserve"> Island</w:t>
      </w:r>
    </w:p>
    <w:p w14:paraId="26F4AD3B" w14:textId="3B7D12EA" w:rsidR="00E679D6" w:rsidRPr="007C12AA" w:rsidRDefault="00E679D6" w:rsidP="00E23C8B">
      <w:pPr>
        <w:pStyle w:val="SecondaryTitle"/>
        <w:rPr>
          <w:sz w:val="16"/>
          <w:szCs w:val="16"/>
        </w:rPr>
      </w:pPr>
    </w:p>
    <w:p w14:paraId="13A682C8" w14:textId="1E9C0122" w:rsidR="00E679D6" w:rsidRPr="00B85C8A" w:rsidRDefault="009770A0" w:rsidP="00F83C25">
      <w:pPr>
        <w:pStyle w:val="Sub-title"/>
        <w:shd w:val="clear" w:color="auto" w:fill="55831D"/>
        <w:jc w:val="center"/>
        <w:rPr>
          <w:color w:val="FFFFFF" w:themeColor="background1"/>
          <w:sz w:val="32"/>
          <w:szCs w:val="32"/>
        </w:rPr>
      </w:pPr>
      <w:r>
        <w:rPr>
          <w:color w:val="FFFFFF" w:themeColor="background1"/>
          <w:sz w:val="32"/>
          <w:szCs w:val="32"/>
        </w:rPr>
        <w:t xml:space="preserve">Every </w:t>
      </w:r>
      <w:r w:rsidR="00B1028F">
        <w:rPr>
          <w:color w:val="FFFFFF" w:themeColor="background1"/>
          <w:sz w:val="32"/>
          <w:szCs w:val="32"/>
        </w:rPr>
        <w:t xml:space="preserve">FRIDAY </w:t>
      </w:r>
      <w:r>
        <w:rPr>
          <w:color w:val="FFFFFF" w:themeColor="background1"/>
          <w:sz w:val="32"/>
          <w:szCs w:val="32"/>
        </w:rPr>
        <w:t xml:space="preserve">from </w:t>
      </w:r>
      <w:r w:rsidR="00175716">
        <w:rPr>
          <w:color w:val="FFFFFF" w:themeColor="background1"/>
          <w:sz w:val="32"/>
          <w:szCs w:val="32"/>
        </w:rPr>
        <w:t xml:space="preserve">July </w:t>
      </w:r>
      <w:r>
        <w:rPr>
          <w:color w:val="FFFFFF" w:themeColor="background1"/>
          <w:sz w:val="32"/>
          <w:szCs w:val="32"/>
        </w:rPr>
        <w:t>6 to August 31,</w:t>
      </w:r>
      <w:r w:rsidR="00E679D6" w:rsidRPr="00B85C8A">
        <w:rPr>
          <w:color w:val="FFFFFF" w:themeColor="background1"/>
          <w:sz w:val="32"/>
          <w:szCs w:val="32"/>
        </w:rPr>
        <w:t xml:space="preserve"> 8 pm – 9 pm</w:t>
      </w:r>
    </w:p>
    <w:p w14:paraId="75F3FE08" w14:textId="252AEF24" w:rsidR="00E679D6" w:rsidRPr="007C12AA" w:rsidRDefault="00B80C81" w:rsidP="00E23C8B">
      <w:pPr>
        <w:spacing w:after="0"/>
        <w:rPr>
          <w:sz w:val="16"/>
          <w:szCs w:val="16"/>
        </w:rPr>
      </w:pPr>
      <w:r>
        <w:rPr>
          <w:b/>
          <w:noProof/>
          <w:sz w:val="44"/>
          <w:szCs w:val="44"/>
          <w:lang w:val="en-US"/>
        </w:rPr>
        <mc:AlternateContent>
          <mc:Choice Requires="wps">
            <w:drawing>
              <wp:anchor distT="0" distB="0" distL="114300" distR="114300" simplePos="0" relativeHeight="251672576" behindDoc="0" locked="0" layoutInCell="1" allowOverlap="1" wp14:anchorId="59F1BDB7" wp14:editId="1E4FC8CC">
                <wp:simplePos x="0" y="0"/>
                <wp:positionH relativeFrom="column">
                  <wp:posOffset>-686435</wp:posOffset>
                </wp:positionH>
                <wp:positionV relativeFrom="paragraph">
                  <wp:posOffset>74295</wp:posOffset>
                </wp:positionV>
                <wp:extent cx="1028700" cy="228601"/>
                <wp:effectExtent l="0" t="0" r="0" b="0"/>
                <wp:wrapNone/>
                <wp:docPr id="9" name="Text Box 9"/>
                <wp:cNvGraphicFramePr/>
                <a:graphic xmlns:a="http://schemas.openxmlformats.org/drawingml/2006/main">
                  <a:graphicData uri="http://schemas.microsoft.com/office/word/2010/wordprocessingShape">
                    <wps:wsp>
                      <wps:cNvSpPr txBox="1"/>
                      <wps:spPr>
                        <a:xfrm rot="16200000">
                          <a:off x="0" y="0"/>
                          <a:ext cx="1028700" cy="228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999A2" w14:textId="77777777" w:rsidR="00B80C81" w:rsidRPr="000F5E8D" w:rsidRDefault="00B80C81" w:rsidP="00B80C81">
                            <w:pPr>
                              <w:rPr>
                                <w:sz w:val="12"/>
                                <w:szCs w:val="12"/>
                              </w:rPr>
                            </w:pPr>
                            <w:r w:rsidRPr="000F5E8D">
                              <w:rPr>
                                <w:sz w:val="12"/>
                                <w:szCs w:val="12"/>
                              </w:rPr>
                              <w:t>Photo: Nettie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F1BDB7" id="_x0000_t202" coordsize="21600,21600" o:spt="202" path="m,l,21600r21600,l21600,xe">
                <v:stroke joinstyle="miter"/>
                <v:path gradientshapeok="t" o:connecttype="rect"/>
              </v:shapetype>
              <v:shape id="Text Box 9" o:spid="_x0000_s1026" type="#_x0000_t202" style="position:absolute;margin-left:-54.05pt;margin-top:5.85pt;width:81pt;height:1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" fillcolor="white [3201]" stroked="f" strokeweight=".5pt">
                <v:textbox>
                  <w:txbxContent>
                    <w:p w14:paraId="471999A2" w14:textId="77777777" w:rsidR="00B80C81" w:rsidRPr="000F5E8D" w:rsidRDefault="00B80C81" w:rsidP="00B80C81">
                      <w:pPr>
                        <w:rPr>
                          <w:sz w:val="12"/>
                          <w:szCs w:val="12"/>
                        </w:rPr>
                      </w:pPr>
                      <w:r w:rsidRPr="000F5E8D">
                        <w:rPr>
                          <w:sz w:val="12"/>
                          <w:szCs w:val="12"/>
                        </w:rPr>
                        <w:t>Photo: Nettie Adams</w:t>
                      </w:r>
                    </w:p>
                  </w:txbxContent>
                </v:textbox>
              </v:shape>
            </w:pict>
          </mc:Fallback>
        </mc:AlternateContent>
      </w:r>
    </w:p>
    <w:p w14:paraId="2C656EC5" w14:textId="0FA57EBE" w:rsidR="00E679D6" w:rsidRDefault="00E679D6" w:rsidP="00B80C81">
      <w:pPr>
        <w:rPr>
          <w:rFonts w:ascii="HelveticaNeue LT 55 Roman" w:hAnsi="HelveticaNeue LT 55 Roman"/>
          <w:color w:val="000000" w:themeColor="text1"/>
          <w:sz w:val="20"/>
          <w:szCs w:val="20"/>
        </w:rPr>
      </w:pPr>
      <w:r w:rsidRPr="00B1028F">
        <w:rPr>
          <w:rFonts w:ascii="HelveticaNeue LT 55 Roman" w:hAnsi="HelveticaNeue LT 55 Roman"/>
          <w:color w:val="000000" w:themeColor="text1"/>
          <w:sz w:val="20"/>
          <w:szCs w:val="20"/>
        </w:rPr>
        <w:t xml:space="preserve">Discover the wildlife of the Salish Sea and relax into the peacefulness of an East Point sunset. Dress warmly and bring blankets, chairs and flashlights. Enjoy the talents of island musicians and storytellers. </w:t>
      </w:r>
      <w:r w:rsidRPr="00B1028F">
        <w:rPr>
          <w:rFonts w:ascii="HelveticaNeue LT 55 Roman" w:hAnsi="HelveticaNeue LT 55 Roman"/>
          <w:color w:val="000000" w:themeColor="text1"/>
          <w:sz w:val="20"/>
          <w:szCs w:val="20"/>
          <w:lang w:val="fr-CA"/>
        </w:rPr>
        <w:t>M</w:t>
      </w:r>
      <w:proofErr w:type="spellStart"/>
      <w:r w:rsidRPr="00CE6C00">
        <w:rPr>
          <w:rFonts w:ascii="HelveticaNeue LT 55 Roman" w:hAnsi="HelveticaNeue LT 55 Roman"/>
          <w:color w:val="000000" w:themeColor="text1"/>
          <w:sz w:val="20"/>
          <w:szCs w:val="20"/>
        </w:rPr>
        <w:t>eet</w:t>
      </w:r>
      <w:proofErr w:type="spellEnd"/>
      <w:r w:rsidRPr="00CE6C00">
        <w:rPr>
          <w:rFonts w:ascii="HelveticaNeue LT 55 Roman" w:hAnsi="HelveticaNeue LT 55 Roman"/>
          <w:color w:val="000000" w:themeColor="text1"/>
          <w:sz w:val="20"/>
          <w:szCs w:val="20"/>
        </w:rPr>
        <w:t xml:space="preserve"> out at the point (a five minute walk).</w:t>
      </w:r>
    </w:p>
    <w:p w14:paraId="154EA71A" w14:textId="77777777" w:rsidR="00040F2E" w:rsidRDefault="00040F2E" w:rsidP="00B80C81">
      <w:pPr>
        <w:rPr>
          <w:rFonts w:ascii="HelveticaNeue LT 55 Roman" w:hAnsi="HelveticaNeue LT 55 Roman"/>
          <w:color w:val="000000" w:themeColor="text1"/>
          <w:sz w:val="20"/>
          <w:szCs w:val="20"/>
        </w:rPr>
      </w:pPr>
    </w:p>
    <w:tbl>
      <w:tblPr>
        <w:tblStyle w:val="TableGrid"/>
        <w:tblW w:w="9498" w:type="dxa"/>
        <w:tblBorders>
          <w:top w:val="none" w:sz="0" w:space="0" w:color="auto"/>
          <w:left w:val="none" w:sz="0" w:space="0" w:color="auto"/>
          <w:bottom w:val="none" w:sz="0" w:space="0" w:color="auto"/>
          <w:right w:val="none" w:sz="0" w:space="0" w:color="auto"/>
          <w:insideV w:val="none" w:sz="0" w:space="0" w:color="auto"/>
        </w:tblBorders>
        <w:shd w:val="clear" w:color="auto" w:fill="C8D850"/>
        <w:tblLayout w:type="fixed"/>
        <w:tblCellMar>
          <w:top w:w="28" w:type="dxa"/>
          <w:bottom w:w="28" w:type="dxa"/>
        </w:tblCellMar>
        <w:tblLook w:val="04A0" w:firstRow="1" w:lastRow="0" w:firstColumn="1" w:lastColumn="0" w:noHBand="0" w:noVBand="1"/>
      </w:tblPr>
      <w:tblGrid>
        <w:gridCol w:w="900"/>
        <w:gridCol w:w="2502"/>
        <w:gridCol w:w="3261"/>
        <w:gridCol w:w="2835"/>
      </w:tblGrid>
      <w:tr w:rsidR="00E679D6" w:rsidRPr="00175716" w14:paraId="68C66A34" w14:textId="77777777" w:rsidTr="000016F6">
        <w:tc>
          <w:tcPr>
            <w:tcW w:w="900" w:type="dxa"/>
            <w:tcBorders>
              <w:bottom w:val="single" w:sz="24" w:space="0" w:color="FFFFFF" w:themeColor="background1"/>
            </w:tcBorders>
            <w:shd w:val="clear" w:color="auto" w:fill="55831D"/>
          </w:tcPr>
          <w:p w14:paraId="4A574AC4" w14:textId="77777777" w:rsidR="00E679D6" w:rsidRPr="00175716" w:rsidRDefault="00E679D6" w:rsidP="00745CF4">
            <w:pPr>
              <w:spacing w:after="0" w:line="240" w:lineRule="auto"/>
              <w:rPr>
                <w:rFonts w:ascii="HelveticaNeue LT 55 Roman" w:hAnsi="HelveticaNeue LT 55 Roman" w:cstheme="minorHAnsi"/>
                <w:b/>
                <w:color w:val="FFFFFF" w:themeColor="background1"/>
                <w:sz w:val="20"/>
                <w:szCs w:val="20"/>
              </w:rPr>
            </w:pPr>
          </w:p>
        </w:tc>
        <w:tc>
          <w:tcPr>
            <w:tcW w:w="2502" w:type="dxa"/>
            <w:tcBorders>
              <w:bottom w:val="single" w:sz="24" w:space="0" w:color="FFFFFF" w:themeColor="background1"/>
            </w:tcBorders>
            <w:shd w:val="clear" w:color="auto" w:fill="55831D"/>
          </w:tcPr>
          <w:p w14:paraId="11DC1AD2" w14:textId="77777777" w:rsidR="00E679D6" w:rsidRPr="00175716" w:rsidRDefault="00E679D6" w:rsidP="00745CF4">
            <w:pPr>
              <w:spacing w:after="0" w:line="240" w:lineRule="auto"/>
              <w:rPr>
                <w:rFonts w:ascii="HelveticaNeue LT 55 Roman" w:hAnsi="HelveticaNeue LT 55 Roman" w:cstheme="minorHAnsi"/>
                <w:b/>
                <w:color w:val="FFFFFF" w:themeColor="background1"/>
                <w:sz w:val="20"/>
                <w:szCs w:val="20"/>
              </w:rPr>
            </w:pPr>
            <w:r w:rsidRPr="00175716">
              <w:rPr>
                <w:rFonts w:ascii="HelveticaNeue LT 55 Roman" w:hAnsi="HelveticaNeue LT 55 Roman" w:cstheme="minorHAnsi"/>
                <w:b/>
                <w:color w:val="FFFFFF" w:themeColor="background1"/>
                <w:sz w:val="20"/>
                <w:szCs w:val="20"/>
              </w:rPr>
              <w:t>Musicians</w:t>
            </w:r>
          </w:p>
        </w:tc>
        <w:tc>
          <w:tcPr>
            <w:tcW w:w="3261" w:type="dxa"/>
            <w:tcBorders>
              <w:bottom w:val="single" w:sz="24" w:space="0" w:color="FFFFFF" w:themeColor="background1"/>
            </w:tcBorders>
            <w:shd w:val="clear" w:color="auto" w:fill="55831D"/>
          </w:tcPr>
          <w:p w14:paraId="43FDA70E" w14:textId="77777777" w:rsidR="00E679D6" w:rsidRPr="00175716" w:rsidRDefault="00E679D6" w:rsidP="00745CF4">
            <w:pPr>
              <w:spacing w:after="0" w:line="240" w:lineRule="auto"/>
              <w:rPr>
                <w:rFonts w:ascii="HelveticaNeue LT 55 Roman" w:hAnsi="HelveticaNeue LT 55 Roman" w:cstheme="minorHAnsi"/>
                <w:b/>
                <w:color w:val="FFFFFF" w:themeColor="background1"/>
                <w:sz w:val="20"/>
                <w:szCs w:val="20"/>
              </w:rPr>
            </w:pPr>
            <w:r w:rsidRPr="00175716">
              <w:rPr>
                <w:rFonts w:ascii="HelveticaNeue LT 55 Roman" w:hAnsi="HelveticaNeue LT 55 Roman" w:cstheme="minorHAnsi"/>
                <w:b/>
                <w:color w:val="FFFFFF" w:themeColor="background1"/>
                <w:sz w:val="20"/>
                <w:szCs w:val="20"/>
              </w:rPr>
              <w:t>Storytellers</w:t>
            </w:r>
          </w:p>
        </w:tc>
        <w:tc>
          <w:tcPr>
            <w:tcW w:w="2835" w:type="dxa"/>
            <w:tcBorders>
              <w:bottom w:val="single" w:sz="24" w:space="0" w:color="FFFFFF" w:themeColor="background1"/>
            </w:tcBorders>
            <w:shd w:val="clear" w:color="auto" w:fill="55831D"/>
          </w:tcPr>
          <w:p w14:paraId="74FEA9D6" w14:textId="77777777" w:rsidR="00E679D6" w:rsidRPr="00175716" w:rsidRDefault="00E679D6" w:rsidP="00745CF4">
            <w:pPr>
              <w:spacing w:after="0" w:line="240" w:lineRule="auto"/>
              <w:rPr>
                <w:rFonts w:ascii="HelveticaNeue LT 55 Roman" w:hAnsi="HelveticaNeue LT 55 Roman" w:cstheme="minorHAnsi"/>
                <w:b/>
                <w:color w:val="FFFFFF" w:themeColor="background1"/>
                <w:sz w:val="20"/>
                <w:szCs w:val="20"/>
              </w:rPr>
            </w:pPr>
            <w:r w:rsidRPr="00175716">
              <w:rPr>
                <w:rFonts w:ascii="HelveticaNeue LT 55 Roman" w:hAnsi="HelveticaNeue LT 55 Roman" w:cstheme="minorHAnsi"/>
                <w:b/>
                <w:color w:val="FFFFFF" w:themeColor="background1"/>
                <w:sz w:val="20"/>
                <w:szCs w:val="20"/>
              </w:rPr>
              <w:t>Park Interpreter</w:t>
            </w:r>
          </w:p>
        </w:tc>
      </w:tr>
      <w:tr w:rsidR="00E679D6" w:rsidRPr="00175716" w14:paraId="59A63451" w14:textId="77777777" w:rsidTr="000016F6">
        <w:tc>
          <w:tcPr>
            <w:tcW w:w="900" w:type="dxa"/>
            <w:tcBorders>
              <w:top w:val="single" w:sz="24" w:space="0" w:color="FFFFFF" w:themeColor="background1"/>
              <w:bottom w:val="single" w:sz="24" w:space="0" w:color="FFFFFF" w:themeColor="background1"/>
            </w:tcBorders>
            <w:shd w:val="clear" w:color="auto" w:fill="C8D850"/>
          </w:tcPr>
          <w:p w14:paraId="1EE549A6" w14:textId="05BA960B"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July </w:t>
            </w:r>
            <w:r w:rsidR="00DF0E20" w:rsidRPr="00175716">
              <w:rPr>
                <w:rFonts w:ascii="HelveticaNeue LT 55 Roman" w:hAnsi="HelveticaNeue LT 55 Roman" w:cstheme="minorHAnsi"/>
                <w:b/>
                <w:sz w:val="20"/>
                <w:szCs w:val="20"/>
              </w:rPr>
              <w:t>6</w:t>
            </w:r>
          </w:p>
        </w:tc>
        <w:tc>
          <w:tcPr>
            <w:tcW w:w="2502" w:type="dxa"/>
            <w:tcBorders>
              <w:top w:val="single" w:sz="24" w:space="0" w:color="FFFFFF" w:themeColor="background1"/>
              <w:bottom w:val="single" w:sz="24" w:space="0" w:color="FFFFFF" w:themeColor="background1"/>
            </w:tcBorders>
            <w:shd w:val="clear" w:color="auto" w:fill="C8D850"/>
          </w:tcPr>
          <w:p w14:paraId="5D472957" w14:textId="77777777" w:rsidR="00E679D6" w:rsidRPr="00175716" w:rsidRDefault="00E679D6"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Saturna Singers, community choir</w:t>
            </w:r>
          </w:p>
        </w:tc>
        <w:tc>
          <w:tcPr>
            <w:tcW w:w="3261" w:type="dxa"/>
            <w:tcBorders>
              <w:top w:val="single" w:sz="24" w:space="0" w:color="FFFFFF" w:themeColor="background1"/>
              <w:bottom w:val="single" w:sz="24" w:space="0" w:color="FFFFFF" w:themeColor="background1"/>
            </w:tcBorders>
            <w:shd w:val="clear" w:color="auto" w:fill="C8D850"/>
          </w:tcPr>
          <w:p w14:paraId="0E09C5C0" w14:textId="543CC12D" w:rsidR="00E679D6" w:rsidRPr="00175716" w:rsidRDefault="00A333FD" w:rsidP="00040F2E">
            <w:pPr>
              <w:spacing w:after="0" w:line="240" w:lineRule="auto"/>
              <w:rPr>
                <w:rFonts w:ascii="HelveticaNeue LT 55 Roman" w:hAnsi="HelveticaNeue LT 55 Roman" w:cstheme="minorHAnsi"/>
                <w:sz w:val="20"/>
                <w:szCs w:val="20"/>
              </w:rPr>
            </w:pPr>
            <w:r>
              <w:rPr>
                <w:rFonts w:ascii="HelveticaNeue LT 55 Roman" w:hAnsi="HelveticaNeue LT 55 Roman" w:cstheme="minorHAnsi"/>
                <w:sz w:val="20"/>
                <w:szCs w:val="20"/>
              </w:rPr>
              <w:t xml:space="preserve">David </w:t>
            </w:r>
            <w:proofErr w:type="spellStart"/>
            <w:r>
              <w:rPr>
                <w:rFonts w:ascii="HelveticaNeue LT 55 Roman" w:hAnsi="HelveticaNeue LT 55 Roman" w:cstheme="minorHAnsi"/>
                <w:sz w:val="20"/>
                <w:szCs w:val="20"/>
              </w:rPr>
              <w:t>Cheslow</w:t>
            </w:r>
            <w:proofErr w:type="spellEnd"/>
            <w:r>
              <w:rPr>
                <w:rFonts w:ascii="HelveticaNeue LT 55 Roman" w:hAnsi="HelveticaNeue LT 55 Roman" w:cstheme="minorHAnsi"/>
                <w:sz w:val="20"/>
                <w:szCs w:val="20"/>
              </w:rPr>
              <w:t xml:space="preserve">: The </w:t>
            </w:r>
            <w:r w:rsidR="00040F2E">
              <w:rPr>
                <w:rFonts w:ascii="HelveticaNeue LT 55 Roman" w:hAnsi="HelveticaNeue LT 55 Roman" w:cstheme="minorHAnsi"/>
                <w:sz w:val="20"/>
                <w:szCs w:val="20"/>
              </w:rPr>
              <w:t>History</w:t>
            </w:r>
            <w:r>
              <w:rPr>
                <w:rFonts w:ascii="HelveticaNeue LT 55 Roman" w:hAnsi="HelveticaNeue LT 55 Roman" w:cstheme="minorHAnsi"/>
                <w:sz w:val="20"/>
                <w:szCs w:val="20"/>
              </w:rPr>
              <w:t xml:space="preserve"> of the </w:t>
            </w:r>
            <w:proofErr w:type="spellStart"/>
            <w:r>
              <w:rPr>
                <w:rFonts w:ascii="HelveticaNeue LT 55 Roman" w:hAnsi="HelveticaNeue LT 55 Roman" w:cstheme="minorHAnsi"/>
                <w:sz w:val="20"/>
                <w:szCs w:val="20"/>
              </w:rPr>
              <w:t>Tumbo</w:t>
            </w:r>
            <w:proofErr w:type="spellEnd"/>
            <w:r>
              <w:rPr>
                <w:rFonts w:ascii="HelveticaNeue LT 55 Roman" w:hAnsi="HelveticaNeue LT 55 Roman" w:cstheme="minorHAnsi"/>
                <w:sz w:val="20"/>
                <w:szCs w:val="20"/>
              </w:rPr>
              <w:t xml:space="preserve"> Island Coal Mine Disaster</w:t>
            </w:r>
          </w:p>
        </w:tc>
        <w:tc>
          <w:tcPr>
            <w:tcW w:w="2835" w:type="dxa"/>
            <w:tcBorders>
              <w:top w:val="single" w:sz="24" w:space="0" w:color="FFFFFF" w:themeColor="background1"/>
              <w:bottom w:val="single" w:sz="24" w:space="0" w:color="FFFFFF" w:themeColor="background1"/>
            </w:tcBorders>
            <w:shd w:val="clear" w:color="auto" w:fill="C8D850"/>
          </w:tcPr>
          <w:p w14:paraId="27F413BE" w14:textId="5631449E" w:rsidR="00E679D6" w:rsidRPr="00175716" w:rsidRDefault="00324078"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Climate Change: Parks Canada’s Natural Solutions</w:t>
            </w:r>
          </w:p>
        </w:tc>
      </w:tr>
      <w:tr w:rsidR="00E679D6" w:rsidRPr="00175716" w14:paraId="72647B86" w14:textId="77777777" w:rsidTr="000016F6">
        <w:trPr>
          <w:trHeight w:val="622"/>
        </w:trPr>
        <w:tc>
          <w:tcPr>
            <w:tcW w:w="900" w:type="dxa"/>
            <w:tcBorders>
              <w:top w:val="single" w:sz="24" w:space="0" w:color="FFFFFF" w:themeColor="background1"/>
              <w:bottom w:val="single" w:sz="24" w:space="0" w:color="FFFFFF" w:themeColor="background1"/>
              <w:right w:val="single" w:sz="24" w:space="0" w:color="C8D850"/>
            </w:tcBorders>
            <w:shd w:val="clear" w:color="auto" w:fill="C8D850"/>
          </w:tcPr>
          <w:p w14:paraId="5831EE87" w14:textId="3D63F0A0"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July </w:t>
            </w:r>
            <w:r w:rsidR="00DF0E20" w:rsidRPr="00175716">
              <w:rPr>
                <w:rFonts w:ascii="HelveticaNeue LT 55 Roman" w:hAnsi="HelveticaNeue LT 55 Roman" w:cstheme="minorHAnsi"/>
                <w:b/>
                <w:sz w:val="20"/>
                <w:szCs w:val="20"/>
              </w:rPr>
              <w:t>13</w:t>
            </w:r>
          </w:p>
        </w:tc>
        <w:tc>
          <w:tcPr>
            <w:tcW w:w="2502" w:type="dxa"/>
            <w:tcBorders>
              <w:top w:val="single" w:sz="24" w:space="0" w:color="FFFFFF" w:themeColor="background1"/>
              <w:left w:val="single" w:sz="24" w:space="0" w:color="C8D850"/>
              <w:bottom w:val="single" w:sz="24" w:space="0" w:color="FFFFFF" w:themeColor="background1"/>
            </w:tcBorders>
            <w:shd w:val="clear" w:color="auto" w:fill="C8D850"/>
          </w:tcPr>
          <w:p w14:paraId="71B7A7F9" w14:textId="77777777" w:rsidR="00BE5F23" w:rsidRPr="00175716" w:rsidRDefault="00BE5F23" w:rsidP="00BE5F23">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David Osborne and </w:t>
            </w:r>
          </w:p>
          <w:p w14:paraId="0E98887D" w14:textId="60D6D5E9" w:rsidR="00E679D6" w:rsidRPr="00175716" w:rsidRDefault="00BE5F23" w:rsidP="00FB070A">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color w:val="000000"/>
                <w:sz w:val="20"/>
                <w:szCs w:val="20"/>
              </w:rPr>
              <w:t xml:space="preserve">Denise </w:t>
            </w:r>
            <w:proofErr w:type="spellStart"/>
            <w:r w:rsidRPr="00175716">
              <w:rPr>
                <w:rFonts w:ascii="HelveticaNeue LT 55 Roman" w:hAnsi="HelveticaNeue LT 55 Roman" w:cstheme="minorHAnsi"/>
                <w:color w:val="000000"/>
                <w:sz w:val="20"/>
                <w:szCs w:val="20"/>
              </w:rPr>
              <w:t>Kuzyk</w:t>
            </w:r>
            <w:proofErr w:type="spellEnd"/>
            <w:r w:rsidRPr="00175716">
              <w:rPr>
                <w:rFonts w:ascii="HelveticaNeue LT 55 Roman" w:hAnsi="HelveticaNeue LT 55 Roman" w:cstheme="minorHAnsi"/>
                <w:color w:val="000000"/>
                <w:sz w:val="20"/>
                <w:szCs w:val="20"/>
              </w:rPr>
              <w:t xml:space="preserve">, The </w:t>
            </w:r>
            <w:proofErr w:type="spellStart"/>
            <w:r w:rsidRPr="00175716">
              <w:rPr>
                <w:rFonts w:ascii="HelveticaNeue LT 55 Roman" w:hAnsi="HelveticaNeue LT 55 Roman" w:cstheme="minorHAnsi"/>
                <w:color w:val="000000"/>
                <w:sz w:val="20"/>
                <w:szCs w:val="20"/>
              </w:rPr>
              <w:t>Enimgmatics</w:t>
            </w:r>
            <w:proofErr w:type="spellEnd"/>
          </w:p>
        </w:tc>
        <w:tc>
          <w:tcPr>
            <w:tcW w:w="3261" w:type="dxa"/>
            <w:tcBorders>
              <w:top w:val="single" w:sz="24" w:space="0" w:color="FFFFFF" w:themeColor="background1"/>
              <w:bottom w:val="single" w:sz="24" w:space="0" w:color="FFFFFF" w:themeColor="background1"/>
            </w:tcBorders>
            <w:shd w:val="clear" w:color="auto" w:fill="C8D850"/>
          </w:tcPr>
          <w:p w14:paraId="0CB8D5EA" w14:textId="0F28BAD8" w:rsidR="00E679D6" w:rsidRPr="00175716" w:rsidRDefault="00FB070A"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Martin </w:t>
            </w:r>
            <w:proofErr w:type="spellStart"/>
            <w:r w:rsidRPr="00175716">
              <w:rPr>
                <w:rFonts w:ascii="HelveticaNeue LT 55 Roman" w:hAnsi="HelveticaNeue LT 55 Roman" w:cstheme="minorHAnsi"/>
                <w:sz w:val="20"/>
                <w:szCs w:val="20"/>
              </w:rPr>
              <w:t>Anevich</w:t>
            </w:r>
            <w:proofErr w:type="spellEnd"/>
            <w:r w:rsidRPr="00175716">
              <w:rPr>
                <w:rFonts w:ascii="HelveticaNeue LT 55 Roman" w:hAnsi="HelveticaNeue LT 55 Roman" w:cstheme="minorHAnsi"/>
                <w:sz w:val="20"/>
                <w:szCs w:val="20"/>
              </w:rPr>
              <w:t xml:space="preserve">: </w:t>
            </w:r>
            <w:r w:rsidR="009D373E">
              <w:rPr>
                <w:rFonts w:ascii="HelveticaNeue LT 55 Roman" w:hAnsi="HelveticaNeue LT 55 Roman" w:cstheme="minorHAnsi"/>
                <w:sz w:val="20"/>
                <w:szCs w:val="20"/>
              </w:rPr>
              <w:t xml:space="preserve">Teaching at the </w:t>
            </w:r>
            <w:proofErr w:type="spellStart"/>
            <w:r w:rsidR="009D373E">
              <w:rPr>
                <w:rFonts w:ascii="HelveticaNeue LT 55 Roman" w:hAnsi="HelveticaNeue LT 55 Roman" w:cstheme="minorHAnsi"/>
                <w:sz w:val="20"/>
                <w:szCs w:val="20"/>
              </w:rPr>
              <w:t>Saturna</w:t>
            </w:r>
            <w:proofErr w:type="spellEnd"/>
            <w:r w:rsidR="009D373E">
              <w:rPr>
                <w:rFonts w:ascii="HelveticaNeue LT 55 Roman" w:hAnsi="HelveticaNeue LT 55 Roman" w:cstheme="minorHAnsi"/>
                <w:sz w:val="20"/>
                <w:szCs w:val="20"/>
              </w:rPr>
              <w:t xml:space="preserve"> Ecological Education Centre</w:t>
            </w:r>
          </w:p>
        </w:tc>
        <w:tc>
          <w:tcPr>
            <w:tcW w:w="2835" w:type="dxa"/>
            <w:tcBorders>
              <w:top w:val="single" w:sz="24" w:space="0" w:color="FFFFFF" w:themeColor="background1"/>
              <w:bottom w:val="single" w:sz="24" w:space="0" w:color="FFFFFF" w:themeColor="background1"/>
            </w:tcBorders>
            <w:shd w:val="clear" w:color="auto" w:fill="C8D850"/>
          </w:tcPr>
          <w:p w14:paraId="29F335D2" w14:textId="5A7A1838" w:rsidR="00E679D6" w:rsidRPr="00175716" w:rsidRDefault="001255BD" w:rsidP="006A0173">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Eelgrass Monitoring: Disturbing Trend Revealed</w:t>
            </w:r>
          </w:p>
        </w:tc>
      </w:tr>
      <w:tr w:rsidR="00E679D6" w:rsidRPr="00175716" w14:paraId="6F6A633A" w14:textId="77777777" w:rsidTr="000016F6">
        <w:tc>
          <w:tcPr>
            <w:tcW w:w="900" w:type="dxa"/>
            <w:tcBorders>
              <w:top w:val="single" w:sz="24" w:space="0" w:color="FFFFFF" w:themeColor="background1"/>
              <w:bottom w:val="single" w:sz="24" w:space="0" w:color="FFFFFF" w:themeColor="background1"/>
            </w:tcBorders>
            <w:shd w:val="clear" w:color="auto" w:fill="C8D850"/>
          </w:tcPr>
          <w:p w14:paraId="13E3B367" w14:textId="7AEDA801"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July </w:t>
            </w:r>
            <w:r w:rsidR="00DF0E20" w:rsidRPr="00175716">
              <w:rPr>
                <w:rFonts w:ascii="HelveticaNeue LT 55 Roman" w:hAnsi="HelveticaNeue LT 55 Roman" w:cstheme="minorHAnsi"/>
                <w:b/>
                <w:sz w:val="20"/>
                <w:szCs w:val="20"/>
              </w:rPr>
              <w:t>20</w:t>
            </w:r>
          </w:p>
        </w:tc>
        <w:tc>
          <w:tcPr>
            <w:tcW w:w="2502" w:type="dxa"/>
            <w:tcBorders>
              <w:top w:val="single" w:sz="24" w:space="0" w:color="FFFFFF" w:themeColor="background1"/>
              <w:bottom w:val="single" w:sz="24" w:space="0" w:color="FFFFFF" w:themeColor="background1"/>
            </w:tcBorders>
            <w:shd w:val="clear" w:color="auto" w:fill="C8D850"/>
          </w:tcPr>
          <w:p w14:paraId="2166234D" w14:textId="1E1CECB6" w:rsidR="00E679D6" w:rsidRPr="00175716" w:rsidRDefault="00720BE3" w:rsidP="00DF0E20">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Nancy </w:t>
            </w:r>
            <w:proofErr w:type="spellStart"/>
            <w:r w:rsidRPr="00175716">
              <w:rPr>
                <w:rFonts w:ascii="HelveticaNeue LT 55 Roman" w:hAnsi="HelveticaNeue LT 55 Roman" w:cstheme="minorHAnsi"/>
                <w:sz w:val="20"/>
                <w:szCs w:val="20"/>
              </w:rPr>
              <w:t>Angermeyer</w:t>
            </w:r>
            <w:proofErr w:type="spellEnd"/>
            <w:r w:rsidRPr="00175716">
              <w:rPr>
                <w:rFonts w:ascii="HelveticaNeue LT 55 Roman" w:hAnsi="HelveticaNeue LT 55 Roman" w:cstheme="minorHAnsi"/>
                <w:sz w:val="20"/>
                <w:szCs w:val="20"/>
              </w:rPr>
              <w:t xml:space="preserve">, </w:t>
            </w:r>
            <w:r>
              <w:rPr>
                <w:rFonts w:ascii="HelveticaNeue LT 55 Roman" w:hAnsi="HelveticaNeue LT 55 Roman" w:cstheme="minorHAnsi"/>
                <w:sz w:val="20"/>
                <w:szCs w:val="20"/>
              </w:rPr>
              <w:t xml:space="preserve">whale sounds on </w:t>
            </w:r>
            <w:r w:rsidRPr="00175716">
              <w:rPr>
                <w:rFonts w:ascii="HelveticaNeue LT 55 Roman" w:hAnsi="HelveticaNeue LT 55 Roman" w:cstheme="minorHAnsi"/>
                <w:sz w:val="20"/>
                <w:szCs w:val="20"/>
              </w:rPr>
              <w:t>cello</w:t>
            </w:r>
          </w:p>
        </w:tc>
        <w:tc>
          <w:tcPr>
            <w:tcW w:w="3261" w:type="dxa"/>
            <w:tcBorders>
              <w:top w:val="single" w:sz="24" w:space="0" w:color="FFFFFF" w:themeColor="background1"/>
              <w:bottom w:val="single" w:sz="24" w:space="0" w:color="FFFFFF" w:themeColor="background1"/>
            </w:tcBorders>
            <w:shd w:val="clear" w:color="auto" w:fill="C8D850"/>
          </w:tcPr>
          <w:p w14:paraId="6665133E" w14:textId="003B9EA2" w:rsidR="00E679D6" w:rsidRPr="00175716" w:rsidRDefault="00040F2E" w:rsidP="00040F2E">
            <w:pPr>
              <w:spacing w:after="0" w:line="240" w:lineRule="auto"/>
              <w:rPr>
                <w:rFonts w:ascii="HelveticaNeue LT 55 Roman" w:hAnsi="HelveticaNeue LT 55 Roman" w:cstheme="minorHAnsi"/>
                <w:sz w:val="20"/>
                <w:szCs w:val="20"/>
              </w:rPr>
            </w:pPr>
            <w:r>
              <w:rPr>
                <w:rFonts w:ascii="HelveticaNeue LT 55 Roman" w:hAnsi="HelveticaNeue LT 55 Roman" w:cstheme="minorHAnsi"/>
                <w:color w:val="000000" w:themeColor="text1"/>
                <w:sz w:val="20"/>
                <w:szCs w:val="20"/>
              </w:rPr>
              <w:t>Allison Stocks: Ancient Clam Garden Restoration Wins an Award</w:t>
            </w:r>
          </w:p>
        </w:tc>
        <w:tc>
          <w:tcPr>
            <w:tcW w:w="2835" w:type="dxa"/>
            <w:tcBorders>
              <w:top w:val="single" w:sz="24" w:space="0" w:color="FFFFFF" w:themeColor="background1"/>
              <w:bottom w:val="single" w:sz="24" w:space="0" w:color="FFFFFF" w:themeColor="background1"/>
            </w:tcBorders>
            <w:shd w:val="clear" w:color="auto" w:fill="C8D850"/>
          </w:tcPr>
          <w:p w14:paraId="4EA01C4C" w14:textId="1900040C" w:rsidR="00275118" w:rsidRPr="00175716" w:rsidRDefault="001255BD" w:rsidP="00275118">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Coastal Sand Ecosystem Restoration: Good News!</w:t>
            </w:r>
          </w:p>
        </w:tc>
      </w:tr>
      <w:tr w:rsidR="00E679D6" w:rsidRPr="00175716" w14:paraId="119EA771" w14:textId="77777777" w:rsidTr="000016F6">
        <w:tc>
          <w:tcPr>
            <w:tcW w:w="900" w:type="dxa"/>
            <w:tcBorders>
              <w:top w:val="single" w:sz="24" w:space="0" w:color="FFFFFF" w:themeColor="background1"/>
              <w:bottom w:val="single" w:sz="24" w:space="0" w:color="FFFFFF" w:themeColor="background1"/>
            </w:tcBorders>
            <w:shd w:val="clear" w:color="auto" w:fill="C8D850"/>
          </w:tcPr>
          <w:p w14:paraId="5F6D9D2F" w14:textId="305CEE65"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July </w:t>
            </w:r>
            <w:r w:rsidR="00DF0E20" w:rsidRPr="00175716">
              <w:rPr>
                <w:rFonts w:ascii="HelveticaNeue LT 55 Roman" w:hAnsi="HelveticaNeue LT 55 Roman" w:cstheme="minorHAnsi"/>
                <w:b/>
                <w:sz w:val="20"/>
                <w:szCs w:val="20"/>
              </w:rPr>
              <w:t>27</w:t>
            </w:r>
          </w:p>
        </w:tc>
        <w:tc>
          <w:tcPr>
            <w:tcW w:w="2502" w:type="dxa"/>
            <w:tcBorders>
              <w:top w:val="single" w:sz="24" w:space="0" w:color="FFFFFF" w:themeColor="background1"/>
              <w:bottom w:val="single" w:sz="24" w:space="0" w:color="FFFFFF" w:themeColor="background1"/>
            </w:tcBorders>
            <w:shd w:val="clear" w:color="auto" w:fill="C8D850"/>
          </w:tcPr>
          <w:p w14:paraId="0B33EA52" w14:textId="4BB9B72E" w:rsidR="00E679D6" w:rsidRPr="00175716" w:rsidRDefault="002B3FC2" w:rsidP="00DF0E20">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color w:val="000000"/>
                <w:sz w:val="20"/>
                <w:szCs w:val="20"/>
              </w:rPr>
              <w:t>Island Fever: H</w:t>
            </w:r>
            <w:r w:rsidR="000303C3" w:rsidRPr="00175716">
              <w:rPr>
                <w:rFonts w:ascii="HelveticaNeue LT 55 Roman" w:hAnsi="HelveticaNeue LT 55 Roman" w:cstheme="minorHAnsi"/>
                <w:color w:val="000000"/>
                <w:sz w:val="20"/>
                <w:szCs w:val="20"/>
              </w:rPr>
              <w:t xml:space="preserve">eather </w:t>
            </w:r>
            <w:proofErr w:type="spellStart"/>
            <w:r w:rsidR="000303C3" w:rsidRPr="00175716">
              <w:rPr>
                <w:rFonts w:ascii="HelveticaNeue LT 55 Roman" w:hAnsi="HelveticaNeue LT 55 Roman" w:cstheme="minorHAnsi"/>
                <w:color w:val="000000"/>
                <w:sz w:val="20"/>
                <w:szCs w:val="20"/>
              </w:rPr>
              <w:t>Vallee</w:t>
            </w:r>
            <w:proofErr w:type="spellEnd"/>
            <w:r w:rsidR="000303C3" w:rsidRPr="00175716">
              <w:rPr>
                <w:rFonts w:ascii="HelveticaNeue LT 55 Roman" w:hAnsi="HelveticaNeue LT 55 Roman" w:cstheme="minorHAnsi"/>
                <w:color w:val="000000"/>
                <w:sz w:val="20"/>
                <w:szCs w:val="20"/>
              </w:rPr>
              <w:t xml:space="preserve">, Kathy </w:t>
            </w:r>
            <w:proofErr w:type="spellStart"/>
            <w:r w:rsidR="000303C3" w:rsidRPr="00175716">
              <w:rPr>
                <w:rFonts w:ascii="HelveticaNeue LT 55 Roman" w:hAnsi="HelveticaNeue LT 55 Roman" w:cstheme="minorHAnsi"/>
                <w:color w:val="000000"/>
                <w:sz w:val="20"/>
                <w:szCs w:val="20"/>
              </w:rPr>
              <w:t>Stonehouse</w:t>
            </w:r>
            <w:proofErr w:type="spellEnd"/>
            <w:r w:rsidR="00BC2246">
              <w:rPr>
                <w:rFonts w:ascii="HelveticaNeue LT 55 Roman" w:hAnsi="HelveticaNeue LT 55 Roman" w:cstheme="minorHAnsi"/>
                <w:color w:val="000000"/>
                <w:sz w:val="20"/>
                <w:szCs w:val="20"/>
              </w:rPr>
              <w:t xml:space="preserve">, Debbie </w:t>
            </w:r>
            <w:proofErr w:type="spellStart"/>
            <w:r w:rsidR="00BC2246">
              <w:rPr>
                <w:rFonts w:ascii="HelveticaNeue LT 55 Roman" w:hAnsi="HelveticaNeue LT 55 Roman" w:cstheme="minorHAnsi"/>
                <w:color w:val="000000"/>
                <w:sz w:val="20"/>
                <w:szCs w:val="20"/>
              </w:rPr>
              <w:t>LeSurf</w:t>
            </w:r>
            <w:proofErr w:type="spellEnd"/>
            <w:r w:rsidR="000303C3" w:rsidRPr="00175716">
              <w:rPr>
                <w:rFonts w:ascii="HelveticaNeue LT 55 Roman" w:hAnsi="HelveticaNeue LT 55 Roman" w:cstheme="minorHAnsi"/>
                <w:color w:val="000000"/>
                <w:sz w:val="20"/>
                <w:szCs w:val="20"/>
              </w:rPr>
              <w:t xml:space="preserve"> and Denise </w:t>
            </w:r>
            <w:proofErr w:type="spellStart"/>
            <w:r w:rsidR="000303C3" w:rsidRPr="00175716">
              <w:rPr>
                <w:rFonts w:ascii="HelveticaNeue LT 55 Roman" w:hAnsi="HelveticaNeue LT 55 Roman" w:cstheme="minorHAnsi"/>
                <w:color w:val="000000"/>
                <w:sz w:val="20"/>
                <w:szCs w:val="20"/>
              </w:rPr>
              <w:t>Kuzyk</w:t>
            </w:r>
            <w:proofErr w:type="spellEnd"/>
            <w:r w:rsidRPr="00175716">
              <w:rPr>
                <w:rFonts w:ascii="HelveticaNeue LT 55 Roman" w:hAnsi="HelveticaNeue LT 55 Roman" w:cstheme="minorHAnsi"/>
                <w:color w:val="000000"/>
                <w:sz w:val="20"/>
                <w:szCs w:val="20"/>
              </w:rPr>
              <w:t xml:space="preserve"> </w:t>
            </w:r>
          </w:p>
        </w:tc>
        <w:tc>
          <w:tcPr>
            <w:tcW w:w="3261" w:type="dxa"/>
            <w:tcBorders>
              <w:top w:val="single" w:sz="24" w:space="0" w:color="FFFFFF" w:themeColor="background1"/>
              <w:bottom w:val="single" w:sz="24" w:space="0" w:color="FFFFFF" w:themeColor="background1"/>
            </w:tcBorders>
            <w:shd w:val="clear" w:color="auto" w:fill="C8D850"/>
          </w:tcPr>
          <w:p w14:paraId="61B101E3" w14:textId="5D0D185D" w:rsidR="00E679D6" w:rsidRPr="00175716" w:rsidRDefault="00FB070A"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Jacques Campbell: Tales from a </w:t>
            </w:r>
            <w:proofErr w:type="spellStart"/>
            <w:r w:rsidRPr="00175716">
              <w:rPr>
                <w:rFonts w:ascii="HelveticaNeue LT 55 Roman" w:hAnsi="HelveticaNeue LT 55 Roman" w:cstheme="minorHAnsi"/>
                <w:sz w:val="20"/>
                <w:szCs w:val="20"/>
              </w:rPr>
              <w:t>Saturna</w:t>
            </w:r>
            <w:proofErr w:type="spellEnd"/>
            <w:r w:rsidRPr="00175716">
              <w:rPr>
                <w:rFonts w:ascii="HelveticaNeue LT 55 Roman" w:hAnsi="HelveticaNeue LT 55 Roman" w:cstheme="minorHAnsi"/>
                <w:sz w:val="20"/>
                <w:szCs w:val="20"/>
              </w:rPr>
              <w:t xml:space="preserve"> Farm</w:t>
            </w:r>
          </w:p>
        </w:tc>
        <w:tc>
          <w:tcPr>
            <w:tcW w:w="2835" w:type="dxa"/>
            <w:tcBorders>
              <w:top w:val="single" w:sz="24" w:space="0" w:color="FFFFFF" w:themeColor="background1"/>
              <w:bottom w:val="single" w:sz="24" w:space="0" w:color="FFFFFF" w:themeColor="background1"/>
            </w:tcBorders>
            <w:shd w:val="clear" w:color="auto" w:fill="C8D850"/>
          </w:tcPr>
          <w:p w14:paraId="5EA240D9" w14:textId="03741AE0" w:rsidR="00E679D6" w:rsidRPr="00175716" w:rsidRDefault="007F1FA2" w:rsidP="007F1FA2">
            <w:pPr>
              <w:spacing w:after="0" w:line="240" w:lineRule="auto"/>
              <w:rPr>
                <w:rFonts w:ascii="HelveticaNeue LT 55 Roman" w:hAnsi="HelveticaNeue LT 55 Roman" w:cstheme="minorHAnsi"/>
                <w:sz w:val="20"/>
                <w:szCs w:val="20"/>
              </w:rPr>
            </w:pPr>
            <w:r>
              <w:rPr>
                <w:rFonts w:ascii="HelveticaNeue LT 55 Roman" w:hAnsi="HelveticaNeue LT 55 Roman" w:cstheme="minorHAnsi"/>
                <w:sz w:val="20"/>
                <w:szCs w:val="20"/>
              </w:rPr>
              <w:t>Proposed National Marine Conservation Area Reserve: Why Here?</w:t>
            </w:r>
          </w:p>
        </w:tc>
      </w:tr>
      <w:tr w:rsidR="00E679D6" w:rsidRPr="00175716" w14:paraId="45629E3D" w14:textId="77777777" w:rsidTr="000016F6">
        <w:tc>
          <w:tcPr>
            <w:tcW w:w="900" w:type="dxa"/>
            <w:tcBorders>
              <w:top w:val="single" w:sz="24" w:space="0" w:color="FFFFFF" w:themeColor="background1"/>
              <w:bottom w:val="single" w:sz="24" w:space="0" w:color="FFFFFF" w:themeColor="background1"/>
            </w:tcBorders>
            <w:shd w:val="clear" w:color="auto" w:fill="C8D850"/>
          </w:tcPr>
          <w:p w14:paraId="0E8A4F07" w14:textId="409D5162"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Aug </w:t>
            </w:r>
            <w:r w:rsidR="00DF0E20" w:rsidRPr="00175716">
              <w:rPr>
                <w:rFonts w:ascii="HelveticaNeue LT 55 Roman" w:hAnsi="HelveticaNeue LT 55 Roman" w:cstheme="minorHAnsi"/>
                <w:b/>
                <w:sz w:val="20"/>
                <w:szCs w:val="20"/>
              </w:rPr>
              <w:t>3</w:t>
            </w:r>
          </w:p>
        </w:tc>
        <w:tc>
          <w:tcPr>
            <w:tcW w:w="2502" w:type="dxa"/>
            <w:tcBorders>
              <w:top w:val="single" w:sz="24" w:space="0" w:color="FFFFFF" w:themeColor="background1"/>
              <w:bottom w:val="single" w:sz="24" w:space="0" w:color="FFFFFF" w:themeColor="background1"/>
            </w:tcBorders>
            <w:shd w:val="clear" w:color="auto" w:fill="C8D850"/>
          </w:tcPr>
          <w:p w14:paraId="6B068320" w14:textId="34DE1978" w:rsidR="00E679D6" w:rsidRPr="00175716" w:rsidRDefault="00BE5F23" w:rsidP="00FB7C57">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Joyce &amp; </w:t>
            </w:r>
            <w:proofErr w:type="spellStart"/>
            <w:r w:rsidRPr="00175716">
              <w:rPr>
                <w:rFonts w:ascii="HelveticaNeue LT 55 Roman" w:hAnsi="HelveticaNeue LT 55 Roman" w:cstheme="minorHAnsi"/>
                <w:sz w:val="20"/>
                <w:szCs w:val="20"/>
              </w:rPr>
              <w:t>Gord</w:t>
            </w:r>
            <w:proofErr w:type="spellEnd"/>
            <w:r w:rsidRPr="00175716">
              <w:rPr>
                <w:rFonts w:ascii="HelveticaNeue LT 55 Roman" w:hAnsi="HelveticaNeue LT 55 Roman" w:cstheme="minorHAnsi"/>
                <w:sz w:val="20"/>
                <w:szCs w:val="20"/>
              </w:rPr>
              <w:t>: keyboards</w:t>
            </w:r>
            <w:r w:rsidR="00FB7C57">
              <w:rPr>
                <w:rFonts w:ascii="HelveticaNeue LT 55 Roman" w:hAnsi="HelveticaNeue LT 55 Roman" w:cstheme="minorHAnsi"/>
                <w:sz w:val="20"/>
                <w:szCs w:val="20"/>
              </w:rPr>
              <w:t xml:space="preserve"> and clarinet</w:t>
            </w:r>
          </w:p>
        </w:tc>
        <w:tc>
          <w:tcPr>
            <w:tcW w:w="3261" w:type="dxa"/>
            <w:tcBorders>
              <w:top w:val="single" w:sz="24" w:space="0" w:color="FFFFFF" w:themeColor="background1"/>
              <w:bottom w:val="single" w:sz="24" w:space="0" w:color="FFFFFF" w:themeColor="background1"/>
            </w:tcBorders>
            <w:shd w:val="clear" w:color="auto" w:fill="C8D850"/>
          </w:tcPr>
          <w:p w14:paraId="73E15CAE" w14:textId="15E86AF5" w:rsidR="00040F2E" w:rsidRPr="00E16A8D" w:rsidRDefault="00040F2E" w:rsidP="00040F2E">
            <w:pPr>
              <w:spacing w:after="0" w:line="240" w:lineRule="auto"/>
              <w:rPr>
                <w:rFonts w:ascii="HelveticaNeue LT 55 Roman" w:hAnsi="HelveticaNeue LT 55 Roman" w:cstheme="minorHAnsi"/>
                <w:color w:val="000000" w:themeColor="text1"/>
                <w:sz w:val="20"/>
                <w:szCs w:val="20"/>
              </w:rPr>
            </w:pPr>
            <w:r>
              <w:rPr>
                <w:rFonts w:ascii="HelveticaNeue LT 55 Roman" w:hAnsi="HelveticaNeue LT 55 Roman" w:cstheme="minorHAnsi"/>
                <w:sz w:val="20"/>
                <w:szCs w:val="20"/>
              </w:rPr>
              <w:t xml:space="preserve">Arielle </w:t>
            </w:r>
            <w:proofErr w:type="spellStart"/>
            <w:r>
              <w:rPr>
                <w:rFonts w:ascii="HelveticaNeue LT 55 Roman" w:hAnsi="HelveticaNeue LT 55 Roman" w:cstheme="minorHAnsi"/>
                <w:sz w:val="20"/>
                <w:szCs w:val="20"/>
              </w:rPr>
              <w:t>Middleditch</w:t>
            </w:r>
            <w:proofErr w:type="spellEnd"/>
            <w:r>
              <w:rPr>
                <w:rFonts w:ascii="HelveticaNeue LT 55 Roman" w:hAnsi="HelveticaNeue LT 55 Roman" w:cstheme="minorHAnsi"/>
                <w:sz w:val="20"/>
                <w:szCs w:val="20"/>
              </w:rPr>
              <w:t xml:space="preserve"> and Liam </w:t>
            </w:r>
            <w:proofErr w:type="spellStart"/>
            <w:r>
              <w:rPr>
                <w:rFonts w:ascii="HelveticaNeue LT 55 Roman" w:hAnsi="HelveticaNeue LT 55 Roman" w:cstheme="minorHAnsi"/>
                <w:sz w:val="20"/>
                <w:szCs w:val="20"/>
              </w:rPr>
              <w:t>Sohier</w:t>
            </w:r>
            <w:proofErr w:type="spellEnd"/>
            <w:r>
              <w:rPr>
                <w:rFonts w:ascii="HelveticaNeue LT 55 Roman" w:hAnsi="HelveticaNeue LT 55 Roman" w:cstheme="minorHAnsi"/>
                <w:sz w:val="20"/>
                <w:szCs w:val="20"/>
              </w:rPr>
              <w:t xml:space="preserve"> Gaines: Island students share School Stories</w:t>
            </w:r>
          </w:p>
        </w:tc>
        <w:tc>
          <w:tcPr>
            <w:tcW w:w="2835" w:type="dxa"/>
            <w:tcBorders>
              <w:top w:val="single" w:sz="24" w:space="0" w:color="FFFFFF" w:themeColor="background1"/>
              <w:bottom w:val="single" w:sz="24" w:space="0" w:color="FFFFFF" w:themeColor="background1"/>
            </w:tcBorders>
            <w:shd w:val="clear" w:color="auto" w:fill="C8D850"/>
          </w:tcPr>
          <w:p w14:paraId="27AD7B5E" w14:textId="6959277E" w:rsidR="00E679D6" w:rsidRPr="00175716" w:rsidRDefault="003E5844" w:rsidP="003E584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Climate Change: Parks Canada’s Natural Solutions</w:t>
            </w:r>
            <w:r>
              <w:rPr>
                <w:rFonts w:ascii="HelveticaNeue LT 55 Roman" w:hAnsi="HelveticaNeue LT 55 Roman" w:cstheme="minorHAnsi"/>
                <w:sz w:val="20"/>
                <w:szCs w:val="20"/>
              </w:rPr>
              <w:t xml:space="preserve"> </w:t>
            </w:r>
          </w:p>
        </w:tc>
      </w:tr>
      <w:tr w:rsidR="00E679D6" w:rsidRPr="00175716" w14:paraId="6DA8BE0E" w14:textId="77777777" w:rsidTr="000016F6">
        <w:tc>
          <w:tcPr>
            <w:tcW w:w="900" w:type="dxa"/>
            <w:tcBorders>
              <w:top w:val="single" w:sz="24" w:space="0" w:color="FFFFFF" w:themeColor="background1"/>
              <w:bottom w:val="single" w:sz="24" w:space="0" w:color="FFFFFF" w:themeColor="background1"/>
            </w:tcBorders>
            <w:shd w:val="clear" w:color="auto" w:fill="C8D850"/>
          </w:tcPr>
          <w:p w14:paraId="735D62DF" w14:textId="58F1684B"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Aug </w:t>
            </w:r>
            <w:r w:rsidR="00DF0E20" w:rsidRPr="00175716">
              <w:rPr>
                <w:rFonts w:ascii="HelveticaNeue LT 55 Roman" w:hAnsi="HelveticaNeue LT 55 Roman" w:cstheme="minorHAnsi"/>
                <w:b/>
                <w:sz w:val="20"/>
                <w:szCs w:val="20"/>
              </w:rPr>
              <w:t>10</w:t>
            </w:r>
          </w:p>
        </w:tc>
        <w:tc>
          <w:tcPr>
            <w:tcW w:w="2502" w:type="dxa"/>
            <w:tcBorders>
              <w:top w:val="single" w:sz="24" w:space="0" w:color="FFFFFF" w:themeColor="background1"/>
              <w:bottom w:val="single" w:sz="24" w:space="0" w:color="FFFFFF" w:themeColor="background1"/>
            </w:tcBorders>
            <w:shd w:val="clear" w:color="auto" w:fill="C8D850"/>
          </w:tcPr>
          <w:p w14:paraId="60A7079C" w14:textId="6DE1BC31" w:rsidR="00E679D6" w:rsidRPr="00175716" w:rsidRDefault="00DF0E20"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Wesley </w:t>
            </w:r>
            <w:proofErr w:type="spellStart"/>
            <w:r w:rsidRPr="00175716">
              <w:rPr>
                <w:rFonts w:ascii="HelveticaNeue LT 55 Roman" w:hAnsi="HelveticaNeue LT 55 Roman" w:cstheme="minorHAnsi"/>
                <w:sz w:val="20"/>
                <w:szCs w:val="20"/>
              </w:rPr>
              <w:t>Hardisty</w:t>
            </w:r>
            <w:proofErr w:type="spellEnd"/>
            <w:r w:rsidRPr="00175716">
              <w:rPr>
                <w:rFonts w:ascii="HelveticaNeue LT 55 Roman" w:hAnsi="HelveticaNeue LT 55 Roman" w:cstheme="minorHAnsi"/>
                <w:sz w:val="20"/>
                <w:szCs w:val="20"/>
              </w:rPr>
              <w:t>, fiddle</w:t>
            </w:r>
          </w:p>
        </w:tc>
        <w:tc>
          <w:tcPr>
            <w:tcW w:w="3261" w:type="dxa"/>
            <w:tcBorders>
              <w:top w:val="single" w:sz="24" w:space="0" w:color="FFFFFF" w:themeColor="background1"/>
              <w:bottom w:val="single" w:sz="24" w:space="0" w:color="FFFFFF" w:themeColor="background1"/>
            </w:tcBorders>
            <w:shd w:val="clear" w:color="auto" w:fill="C8D850"/>
          </w:tcPr>
          <w:p w14:paraId="02DBDC98" w14:textId="1A9B224F" w:rsidR="00E679D6" w:rsidRPr="00175716" w:rsidRDefault="00FB070A" w:rsidP="009B50BA">
            <w:pPr>
              <w:spacing w:after="0" w:line="240" w:lineRule="auto"/>
              <w:rPr>
                <w:rFonts w:ascii="HelveticaNeue LT 55 Roman" w:hAnsi="HelveticaNeue LT 55 Roman" w:cstheme="minorHAnsi"/>
                <w:sz w:val="20"/>
                <w:szCs w:val="20"/>
              </w:rPr>
            </w:pPr>
            <w:r w:rsidRPr="00175716">
              <w:rPr>
                <w:rFonts w:ascii="HelveticaNeue LT 55 Roman" w:hAnsi="HelveticaNeue LT 55 Roman"/>
                <w:sz w:val="20"/>
                <w:szCs w:val="20"/>
              </w:rPr>
              <w:t xml:space="preserve">Mark </w:t>
            </w:r>
            <w:proofErr w:type="spellStart"/>
            <w:r w:rsidRPr="00175716">
              <w:rPr>
                <w:rFonts w:ascii="HelveticaNeue LT 55 Roman" w:hAnsi="HelveticaNeue LT 55 Roman"/>
                <w:sz w:val="20"/>
                <w:szCs w:val="20"/>
              </w:rPr>
              <w:t>Leiren</w:t>
            </w:r>
            <w:proofErr w:type="spellEnd"/>
            <w:r w:rsidRPr="00175716">
              <w:rPr>
                <w:rFonts w:ascii="HelveticaNeue LT 55 Roman" w:hAnsi="HelveticaNeue LT 55 Roman"/>
                <w:sz w:val="20"/>
                <w:szCs w:val="20"/>
              </w:rPr>
              <w:t xml:space="preserve">-Young: </w:t>
            </w:r>
            <w:r w:rsidR="008B45B2">
              <w:rPr>
                <w:rFonts w:ascii="HelveticaNeue LT 55 Roman" w:hAnsi="HelveticaNeue LT 55 Roman"/>
                <w:sz w:val="20"/>
                <w:szCs w:val="20"/>
              </w:rPr>
              <w:t>Orca</w:t>
            </w:r>
            <w:r w:rsidR="009D373E">
              <w:rPr>
                <w:rFonts w:ascii="HelveticaNeue LT 55 Roman" w:hAnsi="HelveticaNeue LT 55 Roman"/>
                <w:sz w:val="20"/>
                <w:szCs w:val="20"/>
              </w:rPr>
              <w:t xml:space="preserve"> </w:t>
            </w:r>
            <w:r w:rsidR="008B45B2">
              <w:rPr>
                <w:rFonts w:ascii="HelveticaNeue LT 55 Roman" w:hAnsi="HelveticaNeue LT 55 Roman"/>
                <w:sz w:val="20"/>
                <w:szCs w:val="20"/>
              </w:rPr>
              <w:t>Stories</w:t>
            </w:r>
            <w:r w:rsidR="009D373E">
              <w:rPr>
                <w:rFonts w:ascii="HelveticaNeue LT 55 Roman" w:hAnsi="HelveticaNeue LT 55 Roman"/>
                <w:sz w:val="20"/>
                <w:szCs w:val="20"/>
              </w:rPr>
              <w:t xml:space="preserve"> from Author and Film-</w:t>
            </w:r>
            <w:r w:rsidR="009B50BA">
              <w:rPr>
                <w:rFonts w:ascii="HelveticaNeue LT 55 Roman" w:hAnsi="HelveticaNeue LT 55 Roman"/>
                <w:sz w:val="20"/>
                <w:szCs w:val="20"/>
              </w:rPr>
              <w:t>M</w:t>
            </w:r>
            <w:r w:rsidR="009D373E">
              <w:rPr>
                <w:rFonts w:ascii="HelveticaNeue LT 55 Roman" w:hAnsi="HelveticaNeue LT 55 Roman"/>
                <w:sz w:val="20"/>
                <w:szCs w:val="20"/>
              </w:rPr>
              <w:t xml:space="preserve">aker </w:t>
            </w:r>
          </w:p>
        </w:tc>
        <w:tc>
          <w:tcPr>
            <w:tcW w:w="2835" w:type="dxa"/>
            <w:tcBorders>
              <w:top w:val="single" w:sz="24" w:space="0" w:color="FFFFFF" w:themeColor="background1"/>
              <w:bottom w:val="single" w:sz="24" w:space="0" w:color="FFFFFF" w:themeColor="background1"/>
            </w:tcBorders>
            <w:shd w:val="clear" w:color="auto" w:fill="C8D850"/>
          </w:tcPr>
          <w:p w14:paraId="47AA5C6E" w14:textId="1C4CEC03" w:rsidR="00E679D6" w:rsidRPr="00175716" w:rsidRDefault="003E5844" w:rsidP="00745CF4">
            <w:pPr>
              <w:spacing w:after="0" w:line="240" w:lineRule="auto"/>
              <w:rPr>
                <w:rFonts w:ascii="HelveticaNeue LT 55 Roman" w:hAnsi="HelveticaNeue LT 55 Roman" w:cstheme="minorHAnsi"/>
                <w:sz w:val="20"/>
                <w:szCs w:val="20"/>
              </w:rPr>
            </w:pPr>
            <w:r>
              <w:rPr>
                <w:rFonts w:ascii="HelveticaNeue LT 55 Roman" w:hAnsi="HelveticaNeue LT 55 Roman" w:cstheme="minorHAnsi"/>
                <w:sz w:val="20"/>
                <w:szCs w:val="20"/>
              </w:rPr>
              <w:t>New Restoration Project: From Forest to Fur</w:t>
            </w:r>
          </w:p>
        </w:tc>
      </w:tr>
      <w:tr w:rsidR="00E679D6" w:rsidRPr="00175716" w14:paraId="57BBDAD7" w14:textId="77777777" w:rsidTr="00874E69">
        <w:trPr>
          <w:trHeight w:val="544"/>
        </w:trPr>
        <w:tc>
          <w:tcPr>
            <w:tcW w:w="900" w:type="dxa"/>
            <w:tcBorders>
              <w:top w:val="single" w:sz="24" w:space="0" w:color="FFFFFF" w:themeColor="background1"/>
              <w:bottom w:val="single" w:sz="24" w:space="0" w:color="FFFFFF" w:themeColor="background1"/>
            </w:tcBorders>
            <w:shd w:val="clear" w:color="auto" w:fill="C8D850"/>
          </w:tcPr>
          <w:p w14:paraId="7D90049C" w14:textId="2D3124CE"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Aug </w:t>
            </w:r>
            <w:r w:rsidR="00DF0E20" w:rsidRPr="00175716">
              <w:rPr>
                <w:rFonts w:ascii="HelveticaNeue LT 55 Roman" w:hAnsi="HelveticaNeue LT 55 Roman" w:cstheme="minorHAnsi"/>
                <w:b/>
                <w:sz w:val="20"/>
                <w:szCs w:val="20"/>
              </w:rPr>
              <w:t>17</w:t>
            </w:r>
          </w:p>
        </w:tc>
        <w:tc>
          <w:tcPr>
            <w:tcW w:w="2502" w:type="dxa"/>
            <w:tcBorders>
              <w:top w:val="single" w:sz="24" w:space="0" w:color="FFFFFF" w:themeColor="background1"/>
              <w:bottom w:val="single" w:sz="24" w:space="0" w:color="FFFFFF" w:themeColor="background1"/>
            </w:tcBorders>
            <w:shd w:val="clear" w:color="auto" w:fill="C8D850"/>
          </w:tcPr>
          <w:p w14:paraId="024A1ABD" w14:textId="77777777" w:rsidR="00241FB5" w:rsidRDefault="00241FB5" w:rsidP="00241FB5">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John </w:t>
            </w:r>
            <w:proofErr w:type="spellStart"/>
            <w:r w:rsidRPr="00175716">
              <w:rPr>
                <w:rFonts w:ascii="HelveticaNeue LT 55 Roman" w:hAnsi="HelveticaNeue LT 55 Roman" w:cstheme="minorHAnsi"/>
                <w:sz w:val="20"/>
                <w:szCs w:val="20"/>
              </w:rPr>
              <w:t>Gahn</w:t>
            </w:r>
            <w:proofErr w:type="spellEnd"/>
            <w:r w:rsidRPr="00175716">
              <w:rPr>
                <w:rFonts w:ascii="HelveticaNeue LT 55 Roman" w:hAnsi="HelveticaNeue LT 55 Roman" w:cstheme="minorHAnsi"/>
                <w:sz w:val="20"/>
                <w:szCs w:val="20"/>
              </w:rPr>
              <w:t>, guitar</w:t>
            </w:r>
          </w:p>
          <w:p w14:paraId="190DD9AC" w14:textId="75CDB8F1" w:rsidR="00DF0E20" w:rsidRPr="00175716" w:rsidRDefault="00DF0E20" w:rsidP="00324FDE">
            <w:pPr>
              <w:spacing w:after="0" w:line="240" w:lineRule="auto"/>
              <w:rPr>
                <w:rFonts w:ascii="HelveticaNeue LT 55 Roman" w:hAnsi="HelveticaNeue LT 55 Roman" w:cstheme="minorHAnsi"/>
                <w:sz w:val="20"/>
                <w:szCs w:val="20"/>
              </w:rPr>
            </w:pPr>
          </w:p>
        </w:tc>
        <w:tc>
          <w:tcPr>
            <w:tcW w:w="3261" w:type="dxa"/>
            <w:tcBorders>
              <w:top w:val="single" w:sz="24" w:space="0" w:color="FFFFFF" w:themeColor="background1"/>
              <w:bottom w:val="single" w:sz="24" w:space="0" w:color="FFFFFF" w:themeColor="background1"/>
            </w:tcBorders>
            <w:shd w:val="clear" w:color="auto" w:fill="C8D850"/>
          </w:tcPr>
          <w:p w14:paraId="43645ED8" w14:textId="6BA47C55" w:rsidR="00E679D6" w:rsidRPr="00175716" w:rsidRDefault="00FB070A" w:rsidP="00874E69">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Emily Lytle and Joel </w:t>
            </w:r>
            <w:proofErr w:type="spellStart"/>
            <w:r w:rsidRPr="00175716">
              <w:rPr>
                <w:rFonts w:ascii="HelveticaNeue LT 55 Roman" w:hAnsi="HelveticaNeue LT 55 Roman" w:cstheme="minorHAnsi"/>
                <w:sz w:val="20"/>
                <w:szCs w:val="20"/>
              </w:rPr>
              <w:t>Lavaisser</w:t>
            </w:r>
            <w:proofErr w:type="spellEnd"/>
            <w:r w:rsidRPr="00175716">
              <w:rPr>
                <w:rFonts w:ascii="HelveticaNeue LT 55 Roman" w:hAnsi="HelveticaNeue LT 55 Roman" w:cstheme="minorHAnsi"/>
                <w:sz w:val="20"/>
                <w:szCs w:val="20"/>
              </w:rPr>
              <w:t>:</w:t>
            </w:r>
            <w:r w:rsidR="009D373E">
              <w:rPr>
                <w:rFonts w:ascii="HelveticaNeue LT 55 Roman" w:hAnsi="HelveticaNeue LT 55 Roman" w:cstheme="minorHAnsi"/>
                <w:sz w:val="20"/>
                <w:szCs w:val="20"/>
              </w:rPr>
              <w:t xml:space="preserve"> </w:t>
            </w:r>
            <w:r w:rsidR="00DD25AF" w:rsidRPr="00DD25AF">
              <w:rPr>
                <w:rFonts w:ascii="HelveticaNeue LT 55 Roman" w:hAnsi="HelveticaNeue LT 55 Roman" w:cs="Helv"/>
                <w:color w:val="000000"/>
                <w:sz w:val="20"/>
                <w:szCs w:val="20"/>
              </w:rPr>
              <w:t xml:space="preserve">Stories from Summer Student Jobs on </w:t>
            </w:r>
            <w:proofErr w:type="spellStart"/>
            <w:r w:rsidR="00DD25AF" w:rsidRPr="00DD25AF">
              <w:rPr>
                <w:rFonts w:ascii="HelveticaNeue LT 55 Roman" w:hAnsi="HelveticaNeue LT 55 Roman" w:cs="Helv"/>
                <w:color w:val="000000"/>
                <w:sz w:val="20"/>
                <w:szCs w:val="20"/>
              </w:rPr>
              <w:t>Saturna</w:t>
            </w:r>
            <w:proofErr w:type="spellEnd"/>
          </w:p>
        </w:tc>
        <w:tc>
          <w:tcPr>
            <w:tcW w:w="2835" w:type="dxa"/>
            <w:tcBorders>
              <w:top w:val="single" w:sz="24" w:space="0" w:color="FFFFFF" w:themeColor="background1"/>
              <w:bottom w:val="single" w:sz="24" w:space="0" w:color="FFFFFF" w:themeColor="background1"/>
            </w:tcBorders>
            <w:shd w:val="clear" w:color="auto" w:fill="C8D850"/>
          </w:tcPr>
          <w:p w14:paraId="7C97699E" w14:textId="67B262F4" w:rsidR="00E679D6" w:rsidRPr="00175716" w:rsidRDefault="001255BD" w:rsidP="00745CF4">
            <w:pPr>
              <w:spacing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Eelgrass Monitoring: Disturbing Trend Revealed</w:t>
            </w:r>
          </w:p>
        </w:tc>
      </w:tr>
      <w:tr w:rsidR="00E679D6" w:rsidRPr="00175716" w14:paraId="66249CCD" w14:textId="77777777" w:rsidTr="00A64B10">
        <w:trPr>
          <w:trHeight w:val="634"/>
        </w:trPr>
        <w:tc>
          <w:tcPr>
            <w:tcW w:w="900" w:type="dxa"/>
            <w:tcBorders>
              <w:top w:val="single" w:sz="24" w:space="0" w:color="FFFFFF" w:themeColor="background1"/>
              <w:bottom w:val="single" w:sz="24" w:space="0" w:color="FFFFFF" w:themeColor="background1"/>
            </w:tcBorders>
            <w:shd w:val="clear" w:color="auto" w:fill="C8D850"/>
          </w:tcPr>
          <w:p w14:paraId="5CC76177" w14:textId="75708D30" w:rsidR="00E679D6" w:rsidRPr="00175716" w:rsidRDefault="00E679D6"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 xml:space="preserve">Aug </w:t>
            </w:r>
            <w:r w:rsidR="002B3FC2" w:rsidRPr="00175716">
              <w:rPr>
                <w:rFonts w:ascii="HelveticaNeue LT 55 Roman" w:hAnsi="HelveticaNeue LT 55 Roman" w:cstheme="minorHAnsi"/>
                <w:b/>
                <w:sz w:val="20"/>
                <w:szCs w:val="20"/>
              </w:rPr>
              <w:t>2</w:t>
            </w:r>
            <w:r w:rsidR="00DF0E20" w:rsidRPr="00175716">
              <w:rPr>
                <w:rFonts w:ascii="HelveticaNeue LT 55 Roman" w:hAnsi="HelveticaNeue LT 55 Roman" w:cstheme="minorHAnsi"/>
                <w:b/>
                <w:sz w:val="20"/>
                <w:szCs w:val="20"/>
              </w:rPr>
              <w:t>4</w:t>
            </w:r>
          </w:p>
        </w:tc>
        <w:tc>
          <w:tcPr>
            <w:tcW w:w="2502" w:type="dxa"/>
            <w:tcBorders>
              <w:top w:val="single" w:sz="24" w:space="0" w:color="FFFFFF" w:themeColor="background1"/>
              <w:bottom w:val="single" w:sz="24" w:space="0" w:color="FFFFFF" w:themeColor="background1"/>
            </w:tcBorders>
            <w:shd w:val="clear" w:color="auto" w:fill="C8D850"/>
          </w:tcPr>
          <w:p w14:paraId="67F2F9A1" w14:textId="4ABF0427" w:rsidR="00E679D6" w:rsidRPr="00175716" w:rsidRDefault="00FB070A"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Bradley Moore, guitar</w:t>
            </w:r>
          </w:p>
        </w:tc>
        <w:tc>
          <w:tcPr>
            <w:tcW w:w="3261" w:type="dxa"/>
            <w:tcBorders>
              <w:top w:val="single" w:sz="24" w:space="0" w:color="FFFFFF" w:themeColor="background1"/>
              <w:bottom w:val="single" w:sz="24" w:space="0" w:color="FFFFFF" w:themeColor="background1"/>
            </w:tcBorders>
            <w:shd w:val="clear" w:color="auto" w:fill="C8D850"/>
          </w:tcPr>
          <w:p w14:paraId="6F5F88CD" w14:textId="0BD0E089" w:rsidR="00E679D6" w:rsidRPr="00175716" w:rsidRDefault="00FB070A"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Dr</w:t>
            </w:r>
            <w:r w:rsidR="000016F6">
              <w:rPr>
                <w:rFonts w:ascii="HelveticaNeue LT 55 Roman" w:hAnsi="HelveticaNeue LT 55 Roman" w:cstheme="minorHAnsi"/>
                <w:sz w:val="20"/>
                <w:szCs w:val="20"/>
              </w:rPr>
              <w:t>.</w:t>
            </w:r>
            <w:r w:rsidRPr="00175716">
              <w:rPr>
                <w:rFonts w:ascii="HelveticaNeue LT 55 Roman" w:hAnsi="HelveticaNeue LT 55 Roman" w:cstheme="minorHAnsi"/>
                <w:sz w:val="20"/>
                <w:szCs w:val="20"/>
              </w:rPr>
              <w:t xml:space="preserve"> Lauren </w:t>
            </w:r>
            <w:proofErr w:type="spellStart"/>
            <w:r w:rsidRPr="00175716">
              <w:rPr>
                <w:rFonts w:ascii="HelveticaNeue LT 55 Roman" w:hAnsi="HelveticaNeue LT 55 Roman" w:cstheme="minorHAnsi"/>
                <w:sz w:val="20"/>
                <w:szCs w:val="20"/>
              </w:rPr>
              <w:t>McWhinnie</w:t>
            </w:r>
            <w:proofErr w:type="spellEnd"/>
            <w:r w:rsidRPr="00175716">
              <w:rPr>
                <w:rFonts w:ascii="HelveticaNeue LT 55 Roman" w:hAnsi="HelveticaNeue LT 55 Roman" w:cstheme="minorHAnsi"/>
                <w:sz w:val="20"/>
                <w:szCs w:val="20"/>
              </w:rPr>
              <w:t>:</w:t>
            </w:r>
            <w:r w:rsidR="009D373E">
              <w:rPr>
                <w:rFonts w:ascii="HelveticaNeue LT 55 Roman" w:hAnsi="HelveticaNeue LT 55 Roman" w:cstheme="minorHAnsi"/>
                <w:sz w:val="20"/>
                <w:szCs w:val="20"/>
              </w:rPr>
              <w:t xml:space="preserve"> Listening and Learning from Whale Sounds</w:t>
            </w:r>
          </w:p>
        </w:tc>
        <w:tc>
          <w:tcPr>
            <w:tcW w:w="2835" w:type="dxa"/>
            <w:tcBorders>
              <w:top w:val="single" w:sz="24" w:space="0" w:color="FFFFFF" w:themeColor="background1"/>
              <w:bottom w:val="single" w:sz="24" w:space="0" w:color="FFFFFF" w:themeColor="background1"/>
            </w:tcBorders>
            <w:shd w:val="clear" w:color="auto" w:fill="C8D850"/>
          </w:tcPr>
          <w:p w14:paraId="3F100F38" w14:textId="418B0BD3" w:rsidR="00E679D6" w:rsidRPr="00175716" w:rsidRDefault="001255BD" w:rsidP="00745CF4">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Coastal Sand Ecosystem Restoration: Good News!</w:t>
            </w:r>
          </w:p>
        </w:tc>
      </w:tr>
      <w:tr w:rsidR="00DF0E20" w:rsidRPr="00175716" w14:paraId="5F326C88" w14:textId="77777777" w:rsidTr="000016F6">
        <w:tc>
          <w:tcPr>
            <w:tcW w:w="900" w:type="dxa"/>
            <w:tcBorders>
              <w:top w:val="single" w:sz="24" w:space="0" w:color="FFFFFF" w:themeColor="background1"/>
              <w:bottom w:val="single" w:sz="24" w:space="0" w:color="FFFFFF" w:themeColor="background1"/>
            </w:tcBorders>
            <w:shd w:val="clear" w:color="auto" w:fill="C8D850"/>
          </w:tcPr>
          <w:p w14:paraId="52AAAC73" w14:textId="6E4D3120" w:rsidR="00DF0E20" w:rsidRPr="00175716" w:rsidRDefault="00DF0E20" w:rsidP="00DF0E20">
            <w:pPr>
              <w:spacing w:after="0" w:line="240" w:lineRule="auto"/>
              <w:rPr>
                <w:rFonts w:ascii="HelveticaNeue LT 55 Roman" w:hAnsi="HelveticaNeue LT 55 Roman" w:cstheme="minorHAnsi"/>
                <w:b/>
                <w:sz w:val="20"/>
                <w:szCs w:val="20"/>
              </w:rPr>
            </w:pPr>
            <w:r w:rsidRPr="00175716">
              <w:rPr>
                <w:rFonts w:ascii="HelveticaNeue LT 55 Roman" w:hAnsi="HelveticaNeue LT 55 Roman" w:cstheme="minorHAnsi"/>
                <w:b/>
                <w:sz w:val="20"/>
                <w:szCs w:val="20"/>
              </w:rPr>
              <w:t>Aug 31</w:t>
            </w:r>
          </w:p>
        </w:tc>
        <w:tc>
          <w:tcPr>
            <w:tcW w:w="2502" w:type="dxa"/>
            <w:tcBorders>
              <w:top w:val="single" w:sz="24" w:space="0" w:color="FFFFFF" w:themeColor="background1"/>
              <w:bottom w:val="single" w:sz="24" w:space="0" w:color="FFFFFF" w:themeColor="background1"/>
            </w:tcBorders>
            <w:shd w:val="clear" w:color="auto" w:fill="C8D850"/>
          </w:tcPr>
          <w:p w14:paraId="78A6A6AB" w14:textId="703CDC6D" w:rsidR="00DF0E20" w:rsidRPr="00175716" w:rsidRDefault="00241FB5" w:rsidP="00241FB5">
            <w:pPr>
              <w:spacing w:after="0" w:line="240" w:lineRule="auto"/>
              <w:rPr>
                <w:rFonts w:ascii="HelveticaNeue LT 55 Roman" w:hAnsi="HelveticaNeue LT 55 Roman" w:cstheme="minorHAnsi"/>
                <w:sz w:val="20"/>
                <w:szCs w:val="20"/>
              </w:rPr>
            </w:pPr>
            <w:r w:rsidRPr="00175716">
              <w:rPr>
                <w:rFonts w:ascii="HelveticaNeue LT 55 Roman" w:hAnsi="HelveticaNeue LT 55 Roman" w:cstheme="minorHAnsi"/>
                <w:sz w:val="20"/>
                <w:szCs w:val="20"/>
              </w:rPr>
              <w:t xml:space="preserve">Sinead </w:t>
            </w:r>
            <w:proofErr w:type="spellStart"/>
            <w:r w:rsidRPr="00175716">
              <w:rPr>
                <w:rFonts w:ascii="HelveticaNeue LT 55 Roman" w:hAnsi="HelveticaNeue LT 55 Roman" w:cstheme="minorHAnsi"/>
                <w:sz w:val="20"/>
                <w:szCs w:val="20"/>
              </w:rPr>
              <w:t>Strijack</w:t>
            </w:r>
            <w:proofErr w:type="spellEnd"/>
            <w:r w:rsidRPr="00175716">
              <w:rPr>
                <w:rFonts w:ascii="HelveticaNeue LT 55 Roman" w:hAnsi="HelveticaNeue LT 55 Roman" w:cstheme="minorHAnsi"/>
                <w:sz w:val="20"/>
                <w:szCs w:val="20"/>
              </w:rPr>
              <w:t>, ukulele</w:t>
            </w:r>
          </w:p>
        </w:tc>
        <w:tc>
          <w:tcPr>
            <w:tcW w:w="3261" w:type="dxa"/>
            <w:tcBorders>
              <w:top w:val="single" w:sz="24" w:space="0" w:color="FFFFFF" w:themeColor="background1"/>
              <w:bottom w:val="single" w:sz="24" w:space="0" w:color="FFFFFF" w:themeColor="background1"/>
            </w:tcBorders>
            <w:shd w:val="clear" w:color="auto" w:fill="C8D850"/>
          </w:tcPr>
          <w:p w14:paraId="2C54E7BB" w14:textId="418060D9" w:rsidR="00DF0E20" w:rsidRPr="001A7F6C" w:rsidRDefault="005730B5" w:rsidP="00745CF4">
            <w:pPr>
              <w:spacing w:after="0" w:line="240" w:lineRule="auto"/>
              <w:rPr>
                <w:rFonts w:ascii="HelveticaNeue LT 55 Roman" w:hAnsi="HelveticaNeue LT 55 Roman" w:cstheme="minorHAnsi"/>
                <w:sz w:val="20"/>
                <w:szCs w:val="20"/>
              </w:rPr>
            </w:pPr>
            <w:r>
              <w:rPr>
                <w:rFonts w:ascii="HelveticaNeue LT 55 Roman" w:hAnsi="HelveticaNeue LT 55 Roman" w:cstheme="minorHAnsi"/>
                <w:sz w:val="20"/>
                <w:szCs w:val="20"/>
              </w:rPr>
              <w:t xml:space="preserve">Peter Clark and Keith McMaster: </w:t>
            </w:r>
            <w:r w:rsidR="001A7F6C">
              <w:rPr>
                <w:rFonts w:ascii="HelveticaNeue LT 55 Roman" w:hAnsi="HelveticaNeue LT 55 Roman" w:cstheme="minorHAnsi"/>
                <w:sz w:val="20"/>
                <w:szCs w:val="20"/>
              </w:rPr>
              <w:t>What does it take to train a volunteer firefighter?</w:t>
            </w:r>
          </w:p>
        </w:tc>
        <w:tc>
          <w:tcPr>
            <w:tcW w:w="2835" w:type="dxa"/>
            <w:tcBorders>
              <w:top w:val="single" w:sz="24" w:space="0" w:color="FFFFFF" w:themeColor="background1"/>
              <w:bottom w:val="single" w:sz="24" w:space="0" w:color="FFFFFF" w:themeColor="background1"/>
            </w:tcBorders>
            <w:shd w:val="clear" w:color="auto" w:fill="C8D850"/>
          </w:tcPr>
          <w:p w14:paraId="504AC347" w14:textId="64E1B241" w:rsidR="00DF0E20" w:rsidRPr="005730B5" w:rsidRDefault="005730B5" w:rsidP="00745CF4">
            <w:pPr>
              <w:spacing w:after="0" w:line="240" w:lineRule="auto"/>
              <w:rPr>
                <w:rFonts w:ascii="HelveticaNeue LT 55 Roman" w:hAnsi="HelveticaNeue LT 55 Roman" w:cstheme="minorHAnsi"/>
                <w:sz w:val="20"/>
                <w:szCs w:val="20"/>
              </w:rPr>
            </w:pPr>
            <w:r w:rsidRPr="005730B5">
              <w:rPr>
                <w:rFonts w:ascii="HelveticaNeue LT 55 Roman" w:hAnsi="HelveticaNeue LT 55 Roman" w:cstheme="minorHAnsi"/>
                <w:sz w:val="20"/>
                <w:szCs w:val="20"/>
              </w:rPr>
              <w:t>Bats</w:t>
            </w:r>
            <w:r>
              <w:rPr>
                <w:rFonts w:ascii="HelveticaNeue LT 55 Roman" w:hAnsi="HelveticaNeue LT 55 Roman" w:cstheme="minorHAnsi"/>
                <w:sz w:val="20"/>
                <w:szCs w:val="20"/>
              </w:rPr>
              <w:t xml:space="preserve"> in Peril: Year Two of Monitoring Program</w:t>
            </w:r>
          </w:p>
        </w:tc>
      </w:tr>
    </w:tbl>
    <w:p w14:paraId="25A04CED" w14:textId="31BA316C" w:rsidR="00DF0E20" w:rsidRDefault="00362D97" w:rsidP="00E23C8B">
      <w:pPr>
        <w:jc w:val="center"/>
        <w:rPr>
          <w:rFonts w:ascii="HelveticaNeue LT 45 Light" w:hAnsi="HelveticaNeue LT 45 Light"/>
          <w:b/>
          <w:sz w:val="20"/>
          <w:szCs w:val="20"/>
        </w:rPr>
      </w:pPr>
      <w:r w:rsidRPr="00E23C8B">
        <w:rPr>
          <w:rFonts w:ascii="HelveticaNeue LT 45 Light" w:hAnsi="HelveticaNeue LT 45 Light"/>
          <w:b/>
          <w:sz w:val="20"/>
          <w:szCs w:val="20"/>
        </w:rPr>
        <w:t>p</w:t>
      </w:r>
      <w:r w:rsidR="007C12AA" w:rsidRPr="00E23C8B">
        <w:rPr>
          <w:rFonts w:ascii="HelveticaNeue LT 45 Light" w:hAnsi="HelveticaNeue LT 45 Light"/>
          <w:b/>
          <w:sz w:val="20"/>
          <w:szCs w:val="20"/>
        </w:rPr>
        <w:t>arkscanada.gc.ca/</w:t>
      </w:r>
      <w:proofErr w:type="spellStart"/>
      <w:r w:rsidR="007C12AA" w:rsidRPr="00E23C8B">
        <w:rPr>
          <w:rFonts w:ascii="HelveticaNeue LT 45 Light" w:hAnsi="HelveticaNeue LT 45 Light"/>
          <w:b/>
          <w:sz w:val="20"/>
          <w:szCs w:val="20"/>
        </w:rPr>
        <w:t>gulfislands</w:t>
      </w:r>
      <w:proofErr w:type="spellEnd"/>
      <w:r w:rsidR="00F36F89" w:rsidRPr="00E23C8B">
        <w:rPr>
          <w:rFonts w:ascii="HelveticaNeue LT 45 Light" w:hAnsi="HelveticaNeue LT 45 Light"/>
          <w:b/>
          <w:sz w:val="20"/>
          <w:szCs w:val="20"/>
        </w:rPr>
        <w:t>, 250-654-4000 or toll-free 1-866-944-1744</w:t>
      </w:r>
    </w:p>
    <w:p w14:paraId="4F06C896" w14:textId="57B037F4" w:rsidR="00DF0E20" w:rsidRDefault="00DF0E20">
      <w:pPr>
        <w:spacing w:after="160" w:line="259" w:lineRule="auto"/>
        <w:rPr>
          <w:rFonts w:ascii="HelveticaNeue LT 45 Light" w:hAnsi="HelveticaNeue LT 45 Light"/>
          <w:b/>
          <w:sz w:val="20"/>
          <w:szCs w:val="20"/>
        </w:rPr>
      </w:pPr>
    </w:p>
    <w:p w14:paraId="11B3DB85" w14:textId="25D4AA49" w:rsidR="00D425EC" w:rsidRPr="00CE6C00" w:rsidRDefault="003F484B" w:rsidP="00B80C81">
      <w:pPr>
        <w:pStyle w:val="MainTitle"/>
        <w:jc w:val="center"/>
        <w:rPr>
          <w:b/>
          <w:sz w:val="36"/>
          <w:szCs w:val="36"/>
          <w:lang w:val="fr-CA"/>
        </w:rPr>
      </w:pPr>
      <w:r w:rsidRPr="00CE6C00">
        <w:rPr>
          <w:rFonts w:ascii="HelveticaNeue LT 65 Medium" w:hAnsi="HelveticaNeue LT 65 Medium"/>
          <w:noProof/>
          <w:sz w:val="36"/>
          <w:szCs w:val="36"/>
          <w:lang w:val="en-US"/>
        </w:rPr>
        <w:lastRenderedPageBreak/>
        <w:drawing>
          <wp:anchor distT="0" distB="0" distL="114300" distR="114300" simplePos="0" relativeHeight="251668480" behindDoc="1" locked="0" layoutInCell="1" allowOverlap="1" wp14:anchorId="60CE7FC5" wp14:editId="27270501">
            <wp:simplePos x="0" y="0"/>
            <wp:positionH relativeFrom="column">
              <wp:posOffset>114935</wp:posOffset>
            </wp:positionH>
            <wp:positionV relativeFrom="paragraph">
              <wp:posOffset>136525</wp:posOffset>
            </wp:positionV>
            <wp:extent cx="2239010" cy="1678940"/>
            <wp:effectExtent l="0" t="0" r="8890" b="0"/>
            <wp:wrapTight wrapText="bothSides">
              <wp:wrapPolygon edited="0">
                <wp:start x="0" y="0"/>
                <wp:lineTo x="0" y="21322"/>
                <wp:lineTo x="21502" y="21322"/>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01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5EC" w:rsidRPr="00CE6C00">
        <w:rPr>
          <w:rFonts w:ascii="HelveticaNeue LT 65 Medium" w:hAnsi="HelveticaNeue LT 65 Medium"/>
          <w:sz w:val="36"/>
          <w:szCs w:val="36"/>
          <w:lang w:val="fr-CA"/>
        </w:rPr>
        <w:t xml:space="preserve">Observation de la faune au </w:t>
      </w:r>
      <w:r w:rsidR="00CE6C00">
        <w:rPr>
          <w:rFonts w:ascii="HelveticaNeue LT 65 Medium" w:hAnsi="HelveticaNeue LT 65 Medium"/>
          <w:sz w:val="36"/>
          <w:szCs w:val="36"/>
          <w:lang w:val="fr-CA"/>
        </w:rPr>
        <w:t>c</w:t>
      </w:r>
      <w:r w:rsidR="00D425EC" w:rsidRPr="00CE6C00">
        <w:rPr>
          <w:rFonts w:ascii="HelveticaNeue LT 65 Medium" w:hAnsi="HelveticaNeue LT 65 Medium"/>
          <w:sz w:val="36"/>
          <w:szCs w:val="36"/>
          <w:lang w:val="fr-CA"/>
        </w:rPr>
        <w:t>oucher du soleil</w:t>
      </w:r>
      <w:r w:rsidR="00CE6C00" w:rsidRPr="00CE6C00">
        <w:rPr>
          <w:rFonts w:ascii="HelveticaNeue LT 65 Medium" w:hAnsi="HelveticaNeue LT 65 Medium"/>
          <w:sz w:val="36"/>
          <w:szCs w:val="36"/>
          <w:lang w:val="fr-CA"/>
        </w:rPr>
        <w:t xml:space="preserve"> </w:t>
      </w:r>
      <w:r>
        <w:rPr>
          <w:rFonts w:ascii="HelveticaNeue LT 65 Medium" w:hAnsi="HelveticaNeue LT 65 Medium"/>
          <w:sz w:val="36"/>
          <w:szCs w:val="36"/>
          <w:lang w:val="fr-CA"/>
        </w:rPr>
        <w:t>201</w:t>
      </w:r>
    </w:p>
    <w:p w14:paraId="3BF9325E" w14:textId="2CC8F251" w:rsidR="00D425EC" w:rsidRPr="00F1147E" w:rsidRDefault="00520833" w:rsidP="00745CF4">
      <w:pPr>
        <w:pStyle w:val="SecondaryTitle"/>
        <w:jc w:val="center"/>
        <w:rPr>
          <w:b/>
          <w:color w:val="9EC551"/>
          <w:sz w:val="32"/>
          <w:szCs w:val="32"/>
          <w:lang w:val="fr-CA"/>
        </w:rPr>
      </w:pPr>
      <w:r w:rsidRPr="00F1147E">
        <w:rPr>
          <w:b/>
          <w:color w:val="9EC551"/>
          <w:sz w:val="32"/>
          <w:szCs w:val="32"/>
          <w:lang w:val="fr-CA"/>
        </w:rPr>
        <w:t xml:space="preserve">Pointe East, île </w:t>
      </w:r>
      <w:proofErr w:type="spellStart"/>
      <w:r w:rsidR="00D425EC" w:rsidRPr="00F1147E">
        <w:rPr>
          <w:b/>
          <w:color w:val="9EC551"/>
          <w:sz w:val="32"/>
          <w:szCs w:val="32"/>
          <w:lang w:val="fr-CA"/>
        </w:rPr>
        <w:t>Saturna</w:t>
      </w:r>
      <w:proofErr w:type="spellEnd"/>
    </w:p>
    <w:p w14:paraId="620E0AB3" w14:textId="111B9A6C" w:rsidR="00D425EC" w:rsidRPr="00FA5BF4" w:rsidRDefault="00D425EC" w:rsidP="00D425EC">
      <w:pPr>
        <w:pStyle w:val="SecondaryTitle"/>
        <w:rPr>
          <w:color w:val="9EC551"/>
          <w:sz w:val="20"/>
          <w:szCs w:val="20"/>
          <w:lang w:val="fr-CA"/>
        </w:rPr>
      </w:pPr>
    </w:p>
    <w:p w14:paraId="4FBD6AF7" w14:textId="5B7BB2B1" w:rsidR="00D425EC" w:rsidRPr="00FA5BF4" w:rsidRDefault="00B80C81" w:rsidP="00D425EC">
      <w:pPr>
        <w:pStyle w:val="Sub-title"/>
        <w:shd w:val="clear" w:color="auto" w:fill="55831D"/>
        <w:jc w:val="center"/>
        <w:rPr>
          <w:sz w:val="28"/>
          <w:szCs w:val="28"/>
          <w:lang w:val="fr-CA"/>
        </w:rPr>
      </w:pPr>
      <w:r>
        <w:rPr>
          <w:b/>
          <w:noProof/>
          <w:sz w:val="44"/>
          <w:szCs w:val="44"/>
          <w:lang w:val="en-US"/>
        </w:rPr>
        <mc:AlternateContent>
          <mc:Choice Requires="wps">
            <w:drawing>
              <wp:anchor distT="0" distB="0" distL="114300" distR="114300" simplePos="0" relativeHeight="251665408" behindDoc="0" locked="0" layoutInCell="1" allowOverlap="1" wp14:anchorId="3EA4498B" wp14:editId="339DF5C6">
                <wp:simplePos x="0" y="0"/>
                <wp:positionH relativeFrom="column">
                  <wp:posOffset>-583564</wp:posOffset>
                </wp:positionH>
                <wp:positionV relativeFrom="paragraph">
                  <wp:posOffset>182880</wp:posOffset>
                </wp:positionV>
                <wp:extent cx="1028700" cy="228601"/>
                <wp:effectExtent l="0" t="0" r="0" b="0"/>
                <wp:wrapNone/>
                <wp:docPr id="2" name="Text Box 2"/>
                <wp:cNvGraphicFramePr/>
                <a:graphic xmlns:a="http://schemas.openxmlformats.org/drawingml/2006/main">
                  <a:graphicData uri="http://schemas.microsoft.com/office/word/2010/wordprocessingShape">
                    <wps:wsp>
                      <wps:cNvSpPr txBox="1"/>
                      <wps:spPr>
                        <a:xfrm rot="16200000">
                          <a:off x="0" y="0"/>
                          <a:ext cx="1028700" cy="228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C3BE2" w14:textId="77777777" w:rsidR="00F1147E" w:rsidRPr="000F5E8D" w:rsidRDefault="00F1147E" w:rsidP="00F1147E">
                            <w:pPr>
                              <w:rPr>
                                <w:sz w:val="12"/>
                                <w:szCs w:val="12"/>
                              </w:rPr>
                            </w:pPr>
                            <w:r w:rsidRPr="000F5E8D">
                              <w:rPr>
                                <w:sz w:val="12"/>
                                <w:szCs w:val="12"/>
                              </w:rPr>
                              <w:t>Photo: Nettie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A4498B" id="Text Box 2" o:spid="_x0000_s1027" type="#_x0000_t202" style="position:absolute;left:0;text-align:left;margin-left:-45.95pt;margin-top:14.4pt;width:81pt;height:1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" fillcolor="white [3201]" stroked="f" strokeweight=".5pt">
                <v:textbox>
                  <w:txbxContent>
                    <w:p w14:paraId="476C3BE2" w14:textId="77777777" w:rsidR="00F1147E" w:rsidRPr="000F5E8D" w:rsidRDefault="00F1147E" w:rsidP="00F1147E">
                      <w:pPr>
                        <w:rPr>
                          <w:sz w:val="12"/>
                          <w:szCs w:val="12"/>
                        </w:rPr>
                      </w:pPr>
                      <w:r w:rsidRPr="000F5E8D">
                        <w:rPr>
                          <w:sz w:val="12"/>
                          <w:szCs w:val="12"/>
                        </w:rPr>
                        <w:t>Photo: Nettie Adams</w:t>
                      </w:r>
                    </w:p>
                  </w:txbxContent>
                </v:textbox>
              </v:shape>
            </w:pict>
          </mc:Fallback>
        </mc:AlternateContent>
      </w:r>
      <w:r w:rsidR="00520833">
        <w:rPr>
          <w:color w:val="FFFFFF" w:themeColor="background1"/>
          <w:sz w:val="28"/>
          <w:szCs w:val="28"/>
          <w:lang w:val="fr-CA"/>
        </w:rPr>
        <w:t>Tous les</w:t>
      </w:r>
      <w:r w:rsidR="00D425EC" w:rsidRPr="00FA5BF4">
        <w:rPr>
          <w:color w:val="FFFFFF" w:themeColor="background1"/>
          <w:sz w:val="28"/>
          <w:szCs w:val="28"/>
          <w:lang w:val="fr-CA"/>
        </w:rPr>
        <w:t xml:space="preserve"> vendredis d</w:t>
      </w:r>
      <w:r w:rsidR="00520833">
        <w:rPr>
          <w:color w:val="FFFFFF" w:themeColor="background1"/>
          <w:sz w:val="28"/>
          <w:szCs w:val="28"/>
          <w:lang w:val="fr-CA"/>
        </w:rPr>
        <w:t>u</w:t>
      </w:r>
      <w:r w:rsidR="00D425EC">
        <w:rPr>
          <w:color w:val="FFFFFF" w:themeColor="background1"/>
          <w:sz w:val="28"/>
          <w:szCs w:val="28"/>
          <w:lang w:val="fr-CA"/>
        </w:rPr>
        <w:t xml:space="preserve"> </w:t>
      </w:r>
      <w:r w:rsidR="009770A0">
        <w:rPr>
          <w:color w:val="FFFFFF" w:themeColor="background1"/>
          <w:sz w:val="28"/>
          <w:szCs w:val="28"/>
          <w:lang w:val="fr-CA"/>
        </w:rPr>
        <w:t>6</w:t>
      </w:r>
      <w:r w:rsidR="00D425EC">
        <w:rPr>
          <w:color w:val="FFFFFF" w:themeColor="background1"/>
          <w:sz w:val="28"/>
          <w:szCs w:val="28"/>
          <w:lang w:val="fr-CA"/>
        </w:rPr>
        <w:t xml:space="preserve"> </w:t>
      </w:r>
      <w:r w:rsidR="00D425EC" w:rsidRPr="00FA5BF4">
        <w:rPr>
          <w:color w:val="FFFFFF" w:themeColor="background1"/>
          <w:sz w:val="28"/>
          <w:szCs w:val="28"/>
          <w:lang w:val="fr-CA"/>
        </w:rPr>
        <w:t xml:space="preserve">juillet </w:t>
      </w:r>
      <w:r w:rsidR="00520833">
        <w:rPr>
          <w:color w:val="FFFFFF" w:themeColor="background1"/>
          <w:sz w:val="28"/>
          <w:szCs w:val="28"/>
          <w:lang w:val="fr-CA"/>
        </w:rPr>
        <w:t>au</w:t>
      </w:r>
      <w:r w:rsidR="00D425EC" w:rsidRPr="00D425EC">
        <w:rPr>
          <w:rStyle w:val="Sub-titleChar"/>
          <w:color w:val="FFFFFF" w:themeColor="background1"/>
          <w:sz w:val="28"/>
          <w:szCs w:val="28"/>
          <w:lang w:val="fr-CA"/>
        </w:rPr>
        <w:t xml:space="preserve"> </w:t>
      </w:r>
      <w:r w:rsidR="009770A0">
        <w:rPr>
          <w:rStyle w:val="Sub-titleChar"/>
          <w:color w:val="FFFFFF" w:themeColor="background1"/>
          <w:sz w:val="28"/>
          <w:szCs w:val="28"/>
          <w:lang w:val="fr-CA"/>
        </w:rPr>
        <w:t>31</w:t>
      </w:r>
      <w:r w:rsidR="00D425EC" w:rsidRPr="00D425EC">
        <w:rPr>
          <w:rStyle w:val="Sub-titleChar"/>
          <w:color w:val="FFFFFF" w:themeColor="background1"/>
          <w:sz w:val="28"/>
          <w:szCs w:val="28"/>
          <w:lang w:val="fr-CA"/>
        </w:rPr>
        <w:t xml:space="preserve"> </w:t>
      </w:r>
      <w:r w:rsidR="00D425EC" w:rsidRPr="00FA5BF4">
        <w:rPr>
          <w:color w:val="FFFFFF" w:themeColor="background1"/>
          <w:sz w:val="28"/>
          <w:szCs w:val="28"/>
          <w:lang w:val="fr-CA"/>
        </w:rPr>
        <w:t>août, de 20 h à 21 h</w:t>
      </w:r>
    </w:p>
    <w:p w14:paraId="30BD5BD3" w14:textId="53AAFAC9" w:rsidR="00D425EC" w:rsidRPr="00614828" w:rsidRDefault="00D425EC" w:rsidP="00D425EC">
      <w:pPr>
        <w:pStyle w:val="NoSpacing"/>
        <w:jc w:val="both"/>
        <w:rPr>
          <w:rFonts w:ascii="HelveticaNeue LT 45 Light" w:hAnsi="HelveticaNeue LT 45 Light" w:cstheme="minorHAnsi"/>
          <w:sz w:val="21"/>
          <w:szCs w:val="21"/>
          <w:lang w:val="fr-CA"/>
        </w:rPr>
      </w:pPr>
    </w:p>
    <w:p w14:paraId="6B787C2D" w14:textId="49BA3764" w:rsidR="00D425EC" w:rsidRPr="00040F2E" w:rsidRDefault="00D425EC" w:rsidP="00B80C81">
      <w:pPr>
        <w:pStyle w:val="NoSpacing"/>
        <w:rPr>
          <w:rFonts w:ascii="HelveticaNeue LT 45 Light" w:hAnsi="HelveticaNeue LT 45 Light" w:cstheme="minorHAnsi"/>
          <w:sz w:val="20"/>
          <w:szCs w:val="20"/>
          <w:lang w:val="fr-CA"/>
        </w:rPr>
      </w:pPr>
      <w:r w:rsidRPr="00040F2E">
        <w:rPr>
          <w:rFonts w:ascii="HelveticaNeue LT 45 Light" w:hAnsi="HelveticaNeue LT 45 Light" w:cstheme="minorHAnsi"/>
          <w:sz w:val="20"/>
          <w:szCs w:val="20"/>
          <w:lang w:val="fr-CA"/>
        </w:rPr>
        <w:t>Découvrez la faune de la mer des Salishs et détendez-vous dans le décor paisible d’un coucher de soleil à la pointe East. Habillez-vous chaudement et apportez une couverture, une chaise et une lampe de poche. Écoutez des musiciens et des conteurs locaux talentueux. Point de rassemblement</w:t>
      </w:r>
      <w:r w:rsidRPr="00040F2E">
        <w:rPr>
          <w:rFonts w:ascii="HelveticaNeue LT 45 Light" w:hAnsi="HelveticaNeue LT 45 Light" w:cs="Cambria"/>
          <w:sz w:val="20"/>
          <w:szCs w:val="20"/>
          <w:lang w:val="fr-CA"/>
        </w:rPr>
        <w:t> </w:t>
      </w:r>
      <w:r w:rsidRPr="00040F2E">
        <w:rPr>
          <w:rFonts w:ascii="HelveticaNeue LT 45 Light" w:hAnsi="HelveticaNeue LT 45 Light" w:cstheme="minorHAnsi"/>
          <w:sz w:val="20"/>
          <w:szCs w:val="20"/>
          <w:lang w:val="fr-CA"/>
        </w:rPr>
        <w:t>: pointe East (5 minutes de marche).</w:t>
      </w:r>
    </w:p>
    <w:p w14:paraId="1530B9AA" w14:textId="77777777" w:rsidR="00745CF4" w:rsidRPr="00FA5BF4" w:rsidRDefault="00745CF4" w:rsidP="00D425EC">
      <w:pPr>
        <w:pStyle w:val="NoSpacing"/>
        <w:jc w:val="both"/>
        <w:rPr>
          <w:rFonts w:ascii="HelveticaNeue LT 45 Light" w:hAnsi="HelveticaNeue LT 45 Light" w:cstheme="minorHAnsi"/>
          <w:sz w:val="16"/>
          <w:szCs w:val="16"/>
          <w:lang w:val="fr-CA"/>
        </w:rPr>
      </w:pPr>
    </w:p>
    <w:tbl>
      <w:tblPr>
        <w:tblStyle w:val="TableGrid"/>
        <w:tblW w:w="9498" w:type="dxa"/>
        <w:tblBorders>
          <w:top w:val="none" w:sz="0" w:space="0" w:color="auto"/>
          <w:left w:val="none" w:sz="0" w:space="0" w:color="auto"/>
          <w:bottom w:val="none" w:sz="0" w:space="0" w:color="auto"/>
          <w:right w:val="none" w:sz="0" w:space="0" w:color="auto"/>
          <w:insideV w:val="none" w:sz="0" w:space="0" w:color="auto"/>
        </w:tblBorders>
        <w:shd w:val="clear" w:color="auto" w:fill="C8D850"/>
        <w:tblLayout w:type="fixed"/>
        <w:tblLook w:val="04A0" w:firstRow="1" w:lastRow="0" w:firstColumn="1" w:lastColumn="0" w:noHBand="0" w:noVBand="1"/>
      </w:tblPr>
      <w:tblGrid>
        <w:gridCol w:w="900"/>
        <w:gridCol w:w="2700"/>
        <w:gridCol w:w="2880"/>
        <w:gridCol w:w="3018"/>
      </w:tblGrid>
      <w:tr w:rsidR="00D425EC" w:rsidRPr="00B80C81" w14:paraId="4410C5FC" w14:textId="77777777" w:rsidTr="00B80C81">
        <w:trPr>
          <w:trHeight w:val="20"/>
        </w:trPr>
        <w:tc>
          <w:tcPr>
            <w:tcW w:w="900" w:type="dxa"/>
            <w:tcBorders>
              <w:bottom w:val="single" w:sz="24" w:space="0" w:color="FFFFFF" w:themeColor="background1"/>
            </w:tcBorders>
            <w:shd w:val="clear" w:color="auto" w:fill="55831D"/>
          </w:tcPr>
          <w:p w14:paraId="0840B1FA" w14:textId="77777777" w:rsidR="00D425EC" w:rsidRPr="00B80C81" w:rsidRDefault="00D425EC" w:rsidP="00745CF4">
            <w:pPr>
              <w:spacing w:line="240" w:lineRule="auto"/>
              <w:rPr>
                <w:rFonts w:ascii="HelveticaNeue LT 45 Light" w:hAnsi="HelveticaNeue LT 45 Light" w:cstheme="minorHAnsi"/>
                <w:b/>
                <w:lang w:val="fr-CA"/>
              </w:rPr>
            </w:pPr>
          </w:p>
        </w:tc>
        <w:tc>
          <w:tcPr>
            <w:tcW w:w="2700" w:type="dxa"/>
            <w:tcBorders>
              <w:bottom w:val="single" w:sz="24" w:space="0" w:color="FFFFFF" w:themeColor="background1"/>
            </w:tcBorders>
            <w:shd w:val="clear" w:color="auto" w:fill="55831D"/>
          </w:tcPr>
          <w:p w14:paraId="34F87F64" w14:textId="6231CBEA" w:rsidR="00D425EC" w:rsidRPr="00B80C81" w:rsidRDefault="00D425EC" w:rsidP="00614828">
            <w:pPr>
              <w:spacing w:line="240" w:lineRule="auto"/>
              <w:rPr>
                <w:rFonts w:ascii="HelveticaNeue LT 45 Light" w:hAnsi="HelveticaNeue LT 45 Light" w:cstheme="minorHAnsi"/>
                <w:b/>
                <w:color w:val="FFFFFF" w:themeColor="background1"/>
                <w:lang w:val="fr-CA"/>
              </w:rPr>
            </w:pPr>
            <w:r w:rsidRPr="00B80C81">
              <w:rPr>
                <w:rFonts w:ascii="HelveticaNeue LT 45 Light" w:hAnsi="HelveticaNeue LT 45 Light" w:cstheme="minorHAnsi"/>
                <w:b/>
                <w:color w:val="FFFFFF" w:themeColor="background1"/>
                <w:lang w:val="fr-CA"/>
              </w:rPr>
              <w:t>Musiciens</w:t>
            </w:r>
          </w:p>
        </w:tc>
        <w:tc>
          <w:tcPr>
            <w:tcW w:w="2880" w:type="dxa"/>
            <w:tcBorders>
              <w:bottom w:val="single" w:sz="24" w:space="0" w:color="FFFFFF" w:themeColor="background1"/>
            </w:tcBorders>
            <w:shd w:val="clear" w:color="auto" w:fill="55831D"/>
          </w:tcPr>
          <w:p w14:paraId="3C3BE251" w14:textId="77777777" w:rsidR="00D425EC" w:rsidRPr="00B80C81" w:rsidRDefault="00D425EC" w:rsidP="00745CF4">
            <w:pPr>
              <w:spacing w:line="240" w:lineRule="auto"/>
              <w:rPr>
                <w:rFonts w:ascii="HelveticaNeue LT 45 Light" w:hAnsi="HelveticaNeue LT 45 Light" w:cstheme="minorHAnsi"/>
                <w:b/>
                <w:color w:val="FFFFFF" w:themeColor="background1"/>
                <w:lang w:val="fr-CA"/>
              </w:rPr>
            </w:pPr>
            <w:r w:rsidRPr="00B80C81">
              <w:rPr>
                <w:rFonts w:ascii="HelveticaNeue LT 45 Light" w:hAnsi="HelveticaNeue LT 45 Light" w:cstheme="minorHAnsi"/>
                <w:b/>
                <w:color w:val="FFFFFF" w:themeColor="background1"/>
                <w:lang w:val="fr-CA"/>
              </w:rPr>
              <w:t xml:space="preserve">Conteurs </w:t>
            </w:r>
          </w:p>
        </w:tc>
        <w:tc>
          <w:tcPr>
            <w:tcW w:w="3018" w:type="dxa"/>
            <w:tcBorders>
              <w:bottom w:val="single" w:sz="24" w:space="0" w:color="FFFFFF" w:themeColor="background1"/>
            </w:tcBorders>
            <w:shd w:val="clear" w:color="auto" w:fill="55831D"/>
          </w:tcPr>
          <w:p w14:paraId="6065FFBC" w14:textId="77777777" w:rsidR="00D425EC" w:rsidRPr="00B80C81" w:rsidRDefault="00520833" w:rsidP="00745CF4">
            <w:pPr>
              <w:spacing w:line="240" w:lineRule="auto"/>
              <w:rPr>
                <w:rFonts w:ascii="HelveticaNeue LT 45 Light" w:hAnsi="HelveticaNeue LT 45 Light" w:cstheme="minorHAnsi"/>
                <w:b/>
                <w:color w:val="FFFFFF" w:themeColor="background1"/>
                <w:lang w:val="fr-CA"/>
              </w:rPr>
            </w:pPr>
            <w:r w:rsidRPr="00B80C81">
              <w:rPr>
                <w:rFonts w:ascii="HelveticaNeue LT 45 Light" w:hAnsi="HelveticaNeue LT 45 Light" w:cstheme="minorHAnsi"/>
                <w:b/>
                <w:color w:val="FFFFFF" w:themeColor="background1"/>
                <w:lang w:val="fr-CA"/>
              </w:rPr>
              <w:t>Interprète du parc</w:t>
            </w:r>
          </w:p>
        </w:tc>
      </w:tr>
      <w:tr w:rsidR="009770A0" w:rsidRPr="00040F2E" w14:paraId="5792DD63" w14:textId="77777777" w:rsidTr="008744BB">
        <w:trPr>
          <w:trHeight w:val="57"/>
        </w:trPr>
        <w:tc>
          <w:tcPr>
            <w:tcW w:w="900" w:type="dxa"/>
            <w:tcBorders>
              <w:top w:val="single" w:sz="24" w:space="0" w:color="FFFFFF" w:themeColor="background1"/>
              <w:bottom w:val="single" w:sz="24" w:space="0" w:color="FFFFFF" w:themeColor="background1"/>
            </w:tcBorders>
            <w:shd w:val="clear" w:color="auto" w:fill="C8D850"/>
          </w:tcPr>
          <w:p w14:paraId="52882398" w14:textId="0300A69E"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6 juillet</w:t>
            </w:r>
          </w:p>
        </w:tc>
        <w:tc>
          <w:tcPr>
            <w:tcW w:w="2700" w:type="dxa"/>
            <w:tcBorders>
              <w:top w:val="single" w:sz="24" w:space="0" w:color="FFFFFF" w:themeColor="background1"/>
              <w:bottom w:val="single" w:sz="24" w:space="0" w:color="FFFFFF" w:themeColor="background1"/>
            </w:tcBorders>
            <w:shd w:val="clear" w:color="auto" w:fill="C8D850"/>
          </w:tcPr>
          <w:p w14:paraId="4BCA7042" w14:textId="77E9299C" w:rsidR="009770A0" w:rsidRPr="00CE6C00" w:rsidRDefault="009770A0" w:rsidP="009770A0">
            <w:pPr>
              <w:spacing w:after="0" w:line="240" w:lineRule="auto"/>
              <w:rPr>
                <w:rFonts w:ascii="HelveticaNeue LT 55 Roman" w:hAnsi="HelveticaNeue LT 55 Roman" w:cstheme="minorHAnsi"/>
                <w:sz w:val="20"/>
                <w:szCs w:val="20"/>
                <w:lang w:val="fr-CA"/>
              </w:rPr>
            </w:pPr>
            <w:r w:rsidRPr="00CE6C00">
              <w:rPr>
                <w:rFonts w:ascii="HelveticaNeue LT 55 Roman" w:hAnsi="HelveticaNeue LT 55 Roman" w:cstheme="minorHAnsi"/>
                <w:noProof/>
                <w:sz w:val="20"/>
                <w:szCs w:val="20"/>
                <w:lang w:val="fr-CA"/>
              </w:rPr>
              <w:t>Saturna Singers, chorale communautaire</w:t>
            </w:r>
          </w:p>
        </w:tc>
        <w:tc>
          <w:tcPr>
            <w:tcW w:w="2880" w:type="dxa"/>
            <w:tcBorders>
              <w:top w:val="single" w:sz="24" w:space="0" w:color="FFFFFF" w:themeColor="background1"/>
              <w:bottom w:val="single" w:sz="24" w:space="0" w:color="FFFFFF" w:themeColor="background1"/>
            </w:tcBorders>
            <w:shd w:val="clear" w:color="auto" w:fill="C8D850"/>
          </w:tcPr>
          <w:p w14:paraId="30417F5A" w14:textId="46EE2CFF"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David Cheslow : Histoire de la catastrophe à la mine de charbon de l’île Tumbo</w:t>
            </w:r>
          </w:p>
        </w:tc>
        <w:tc>
          <w:tcPr>
            <w:tcW w:w="3018" w:type="dxa"/>
            <w:tcBorders>
              <w:top w:val="single" w:sz="24" w:space="0" w:color="FFFFFF" w:themeColor="background1"/>
              <w:bottom w:val="single" w:sz="24" w:space="0" w:color="FFFFFF" w:themeColor="background1"/>
            </w:tcBorders>
            <w:shd w:val="clear" w:color="auto" w:fill="C8D850"/>
          </w:tcPr>
          <w:p w14:paraId="5BBF5E56" w14:textId="3A411F0F"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Changement climatique : Solutions naturelles de Parcs Canada</w:t>
            </w:r>
          </w:p>
        </w:tc>
      </w:tr>
      <w:tr w:rsidR="009770A0" w:rsidRPr="00040F2E" w14:paraId="7E05BEA1" w14:textId="77777777" w:rsidTr="008744BB">
        <w:trPr>
          <w:trHeight w:val="57"/>
        </w:trPr>
        <w:tc>
          <w:tcPr>
            <w:tcW w:w="900" w:type="dxa"/>
            <w:tcBorders>
              <w:top w:val="single" w:sz="24" w:space="0" w:color="FFFFFF" w:themeColor="background1"/>
              <w:bottom w:val="single" w:sz="24" w:space="0" w:color="FFFFFF" w:themeColor="background1"/>
              <w:right w:val="single" w:sz="24" w:space="0" w:color="C8D850"/>
            </w:tcBorders>
            <w:shd w:val="clear" w:color="auto" w:fill="C8D850"/>
          </w:tcPr>
          <w:p w14:paraId="3843F821" w14:textId="3362BCAD"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13 juillet</w:t>
            </w:r>
          </w:p>
        </w:tc>
        <w:tc>
          <w:tcPr>
            <w:tcW w:w="2700" w:type="dxa"/>
            <w:tcBorders>
              <w:top w:val="single" w:sz="24" w:space="0" w:color="FFFFFF" w:themeColor="background1"/>
              <w:left w:val="single" w:sz="24" w:space="0" w:color="C8D850"/>
              <w:bottom w:val="single" w:sz="24" w:space="0" w:color="FFFFFF" w:themeColor="background1"/>
            </w:tcBorders>
            <w:shd w:val="clear" w:color="auto" w:fill="C8D850"/>
          </w:tcPr>
          <w:p w14:paraId="6F5155EB" w14:textId="77777777" w:rsidR="009770A0" w:rsidRPr="00CE6C00" w:rsidRDefault="009770A0" w:rsidP="009770A0">
            <w:pPr>
              <w:spacing w:after="0" w:line="240" w:lineRule="auto"/>
              <w:rPr>
                <w:rFonts w:ascii="HelveticaNeue LT 55 Roman" w:hAnsi="HelveticaNeue LT 55 Roman" w:cstheme="minorHAnsi"/>
                <w:noProof/>
                <w:sz w:val="20"/>
                <w:szCs w:val="20"/>
              </w:rPr>
            </w:pPr>
            <w:r w:rsidRPr="00CE6C00">
              <w:rPr>
                <w:rFonts w:ascii="HelveticaNeue LT 55 Roman" w:hAnsi="HelveticaNeue LT 55 Roman" w:cstheme="minorHAnsi"/>
                <w:noProof/>
                <w:sz w:val="20"/>
                <w:szCs w:val="20"/>
              </w:rPr>
              <w:t xml:space="preserve">David Osborne et </w:t>
            </w:r>
          </w:p>
          <w:p w14:paraId="2292E9AD" w14:textId="1E59FF8D" w:rsidR="009770A0" w:rsidRPr="00CE6C00" w:rsidRDefault="009770A0" w:rsidP="009770A0">
            <w:pPr>
              <w:spacing w:line="240" w:lineRule="auto"/>
              <w:rPr>
                <w:rFonts w:ascii="HelveticaNeue LT 55 Roman" w:hAnsi="HelveticaNeue LT 55 Roman" w:cstheme="minorHAnsi"/>
                <w:sz w:val="20"/>
                <w:szCs w:val="20"/>
              </w:rPr>
            </w:pPr>
            <w:r w:rsidRPr="00CE6C00">
              <w:rPr>
                <w:rFonts w:ascii="HelveticaNeue LT 55 Roman" w:hAnsi="HelveticaNeue LT 55 Roman" w:cstheme="minorHAnsi"/>
                <w:noProof/>
                <w:color w:val="000000"/>
                <w:sz w:val="20"/>
                <w:szCs w:val="20"/>
              </w:rPr>
              <w:t>Denise Kuzyk, The Enimgmatics</w:t>
            </w:r>
          </w:p>
        </w:tc>
        <w:tc>
          <w:tcPr>
            <w:tcW w:w="2880" w:type="dxa"/>
            <w:tcBorders>
              <w:top w:val="single" w:sz="24" w:space="0" w:color="FFFFFF" w:themeColor="background1"/>
              <w:bottom w:val="single" w:sz="24" w:space="0" w:color="FFFFFF" w:themeColor="background1"/>
            </w:tcBorders>
            <w:shd w:val="clear" w:color="auto" w:fill="C8D850"/>
          </w:tcPr>
          <w:p w14:paraId="791B4399" w14:textId="7DAD7C57"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Martin Anevich : Enseignement au Centre d’éducation écologique de l’île Saturna</w:t>
            </w:r>
          </w:p>
        </w:tc>
        <w:tc>
          <w:tcPr>
            <w:tcW w:w="3018" w:type="dxa"/>
            <w:tcBorders>
              <w:top w:val="single" w:sz="24" w:space="0" w:color="FFFFFF" w:themeColor="background1"/>
              <w:bottom w:val="single" w:sz="24" w:space="0" w:color="FFFFFF" w:themeColor="background1"/>
            </w:tcBorders>
            <w:shd w:val="clear" w:color="auto" w:fill="C8D850"/>
          </w:tcPr>
          <w:p w14:paraId="25FD35CD" w14:textId="038817AF"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Surveillance de la zostère et perturbation : Tendances révélées</w:t>
            </w:r>
          </w:p>
        </w:tc>
      </w:tr>
      <w:tr w:rsidR="009770A0" w:rsidRPr="00040F2E" w14:paraId="18864A02" w14:textId="77777777" w:rsidTr="008744BB">
        <w:trPr>
          <w:trHeight w:val="57"/>
        </w:trPr>
        <w:tc>
          <w:tcPr>
            <w:tcW w:w="900" w:type="dxa"/>
            <w:tcBorders>
              <w:top w:val="single" w:sz="24" w:space="0" w:color="FFFFFF" w:themeColor="background1"/>
              <w:bottom w:val="single" w:sz="24" w:space="0" w:color="FFFFFF" w:themeColor="background1"/>
            </w:tcBorders>
            <w:shd w:val="clear" w:color="auto" w:fill="C8D850"/>
          </w:tcPr>
          <w:p w14:paraId="3D6F196E" w14:textId="76F7AD64"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20 juillet</w:t>
            </w:r>
          </w:p>
        </w:tc>
        <w:tc>
          <w:tcPr>
            <w:tcW w:w="2700" w:type="dxa"/>
            <w:tcBorders>
              <w:top w:val="single" w:sz="24" w:space="0" w:color="FFFFFF" w:themeColor="background1"/>
              <w:bottom w:val="single" w:sz="24" w:space="0" w:color="FFFFFF" w:themeColor="background1"/>
            </w:tcBorders>
            <w:shd w:val="clear" w:color="auto" w:fill="C8D850"/>
          </w:tcPr>
          <w:p w14:paraId="243FA4F3" w14:textId="170154A4" w:rsidR="009770A0" w:rsidRPr="00CE6C00" w:rsidRDefault="009770A0" w:rsidP="009770A0">
            <w:pPr>
              <w:spacing w:after="0" w:line="240" w:lineRule="auto"/>
              <w:rPr>
                <w:rFonts w:ascii="HelveticaNeue LT 55 Roman" w:hAnsi="HelveticaNeue LT 55 Roman" w:cstheme="minorHAnsi"/>
                <w:sz w:val="20"/>
                <w:szCs w:val="20"/>
                <w:lang w:val="fr-CA"/>
              </w:rPr>
            </w:pPr>
            <w:r w:rsidRPr="00CE6C00">
              <w:rPr>
                <w:rFonts w:ascii="HelveticaNeue LT 55 Roman" w:hAnsi="HelveticaNeue LT 55 Roman" w:cstheme="minorHAnsi"/>
                <w:noProof/>
                <w:sz w:val="20"/>
                <w:szCs w:val="20"/>
                <w:lang w:val="fr-CA"/>
              </w:rPr>
              <w:t>Nancy Angermeyer, chants de baleines au violoncelle</w:t>
            </w:r>
          </w:p>
        </w:tc>
        <w:tc>
          <w:tcPr>
            <w:tcW w:w="2880" w:type="dxa"/>
            <w:tcBorders>
              <w:top w:val="single" w:sz="24" w:space="0" w:color="FFFFFF" w:themeColor="background1"/>
              <w:bottom w:val="single" w:sz="24" w:space="0" w:color="FFFFFF" w:themeColor="background1"/>
            </w:tcBorders>
            <w:shd w:val="clear" w:color="auto" w:fill="C8D850"/>
          </w:tcPr>
          <w:p w14:paraId="38A7D44C" w14:textId="4AE71BB1" w:rsidR="009770A0" w:rsidRPr="00040F2E" w:rsidRDefault="00040F2E" w:rsidP="00040F2E">
            <w:pPr>
              <w:spacing w:after="0" w:line="240" w:lineRule="auto"/>
              <w:rPr>
                <w:rFonts w:ascii="HelveticaNeue LT 55 Roman" w:hAnsi="HelveticaNeue LT 55 Roman" w:cstheme="minorHAnsi"/>
                <w:lang w:val="fr-CA"/>
              </w:rPr>
            </w:pPr>
            <w:r>
              <w:rPr>
                <w:rFonts w:ascii="HelveticaNeue LT 55 Roman" w:hAnsi="HelveticaNeue LT 55 Roman" w:cstheme="minorHAnsi"/>
                <w:noProof/>
                <w:sz w:val="20"/>
                <w:szCs w:val="20"/>
                <w:lang w:val="fr-CA"/>
              </w:rPr>
              <w:t>Allison Stocks : Restauration de l’ancien parc à myes </w:t>
            </w:r>
            <w:r w:rsidRPr="00062FFA">
              <w:rPr>
                <w:rFonts w:ascii="HelveticaNeue LT 55 Roman" w:hAnsi="HelveticaNeue LT 55 Roman" w:cstheme="minorHAnsi"/>
                <w:noProof/>
                <w:sz w:val="20"/>
                <w:szCs w:val="20"/>
                <w:lang w:val="fr-CA"/>
              </w:rPr>
              <w:t xml:space="preserve">: </w:t>
            </w:r>
            <w:r>
              <w:rPr>
                <w:rFonts w:ascii="HelveticaNeue LT 55 Roman" w:hAnsi="HelveticaNeue LT 55 Roman" w:cstheme="minorHAnsi"/>
                <w:noProof/>
                <w:sz w:val="20"/>
                <w:szCs w:val="20"/>
                <w:lang w:val="fr-CA"/>
              </w:rPr>
              <w:t>Projet primé</w:t>
            </w:r>
          </w:p>
        </w:tc>
        <w:tc>
          <w:tcPr>
            <w:tcW w:w="3018" w:type="dxa"/>
            <w:tcBorders>
              <w:top w:val="single" w:sz="24" w:space="0" w:color="FFFFFF" w:themeColor="background1"/>
              <w:bottom w:val="single" w:sz="24" w:space="0" w:color="FFFFFF" w:themeColor="background1"/>
            </w:tcBorders>
            <w:shd w:val="clear" w:color="auto" w:fill="C8D850"/>
          </w:tcPr>
          <w:p w14:paraId="19882F2B" w14:textId="38F035B7"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Restauration de l’écosystème des sables côtiers : Bonnes nouvelles!</w:t>
            </w:r>
          </w:p>
        </w:tc>
      </w:tr>
      <w:tr w:rsidR="009770A0" w:rsidRPr="00040F2E" w14:paraId="344996A9" w14:textId="77777777" w:rsidTr="008744BB">
        <w:trPr>
          <w:trHeight w:val="57"/>
        </w:trPr>
        <w:tc>
          <w:tcPr>
            <w:tcW w:w="900" w:type="dxa"/>
            <w:tcBorders>
              <w:top w:val="single" w:sz="24" w:space="0" w:color="FFFFFF" w:themeColor="background1"/>
              <w:bottom w:val="single" w:sz="24" w:space="0" w:color="FFFFFF" w:themeColor="background1"/>
            </w:tcBorders>
            <w:shd w:val="clear" w:color="auto" w:fill="C8D850"/>
          </w:tcPr>
          <w:p w14:paraId="72D1E9D8" w14:textId="72A14B9D"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27 juillet</w:t>
            </w:r>
          </w:p>
        </w:tc>
        <w:tc>
          <w:tcPr>
            <w:tcW w:w="2700" w:type="dxa"/>
            <w:tcBorders>
              <w:top w:val="single" w:sz="24" w:space="0" w:color="FFFFFF" w:themeColor="background1"/>
              <w:bottom w:val="single" w:sz="24" w:space="0" w:color="FFFFFF" w:themeColor="background1"/>
            </w:tcBorders>
            <w:shd w:val="clear" w:color="auto" w:fill="C8D850"/>
          </w:tcPr>
          <w:p w14:paraId="7A04E95E" w14:textId="72496DEB" w:rsidR="009770A0" w:rsidRPr="00CE6C00" w:rsidRDefault="009770A0" w:rsidP="009770A0">
            <w:pPr>
              <w:spacing w:after="0" w:line="240" w:lineRule="auto"/>
              <w:rPr>
                <w:rFonts w:ascii="HelveticaNeue LT 55 Roman" w:hAnsi="HelveticaNeue LT 55 Roman" w:cstheme="minorHAnsi"/>
                <w:sz w:val="20"/>
                <w:szCs w:val="20"/>
                <w:lang w:val="en-US"/>
              </w:rPr>
            </w:pPr>
            <w:r w:rsidRPr="00CE6C00">
              <w:rPr>
                <w:rFonts w:ascii="HelveticaNeue LT 55 Roman" w:hAnsi="HelveticaNeue LT 55 Roman" w:cstheme="minorHAnsi"/>
                <w:noProof/>
                <w:color w:val="000000"/>
                <w:sz w:val="20"/>
                <w:szCs w:val="20"/>
                <w:lang w:val="fr-CA"/>
              </w:rPr>
              <w:t xml:space="preserve">Fièvre de l’île : Heather Vallee, Kathy Stonehouse, Debbie LeSurf et Denise Kuzyk </w:t>
            </w:r>
          </w:p>
        </w:tc>
        <w:tc>
          <w:tcPr>
            <w:tcW w:w="2880" w:type="dxa"/>
            <w:tcBorders>
              <w:top w:val="single" w:sz="24" w:space="0" w:color="FFFFFF" w:themeColor="background1"/>
              <w:bottom w:val="single" w:sz="24" w:space="0" w:color="FFFFFF" w:themeColor="background1"/>
            </w:tcBorders>
            <w:shd w:val="clear" w:color="auto" w:fill="C8D850"/>
          </w:tcPr>
          <w:p w14:paraId="2979BC8D" w14:textId="060AB24E" w:rsidR="009770A0" w:rsidRPr="00CE6C00" w:rsidRDefault="009770A0" w:rsidP="009770A0">
            <w:pPr>
              <w:spacing w:after="0" w:line="240" w:lineRule="auto"/>
              <w:rPr>
                <w:rFonts w:ascii="HelveticaNeue LT 55 Roman" w:hAnsi="HelveticaNeue LT 55 Roman" w:cstheme="minorHAnsi"/>
                <w:lang w:val="fr-CA"/>
              </w:rPr>
            </w:pPr>
            <w:r w:rsidRPr="00CE6C00">
              <w:rPr>
                <w:rFonts w:ascii="HelveticaNeue LT 55 Roman" w:hAnsi="HelveticaNeue LT 55 Roman" w:cstheme="minorHAnsi"/>
                <w:noProof/>
                <w:sz w:val="20"/>
                <w:szCs w:val="20"/>
                <w:lang w:val="fr-CA"/>
              </w:rPr>
              <w:t>Jacques Campbell : Récits d’une ferme de l’île Saturna</w:t>
            </w:r>
          </w:p>
        </w:tc>
        <w:tc>
          <w:tcPr>
            <w:tcW w:w="3018" w:type="dxa"/>
            <w:tcBorders>
              <w:top w:val="single" w:sz="24" w:space="0" w:color="FFFFFF" w:themeColor="background1"/>
              <w:bottom w:val="single" w:sz="24" w:space="0" w:color="FFFFFF" w:themeColor="background1"/>
            </w:tcBorders>
            <w:shd w:val="clear" w:color="auto" w:fill="C8D850"/>
          </w:tcPr>
          <w:p w14:paraId="3E433B60" w14:textId="63671D65" w:rsidR="009770A0" w:rsidRPr="00CE6C00" w:rsidRDefault="009770A0" w:rsidP="009770A0">
            <w:pPr>
              <w:spacing w:after="0" w:line="240" w:lineRule="auto"/>
              <w:rPr>
                <w:rFonts w:ascii="HelveticaNeue LT 55 Roman" w:hAnsi="HelveticaNeue LT 55 Roman" w:cstheme="minorHAnsi"/>
                <w:lang w:val="fr-CA"/>
              </w:rPr>
            </w:pPr>
            <w:r w:rsidRPr="00CE6C00">
              <w:rPr>
                <w:rFonts w:ascii="HelveticaNeue LT 55 Roman" w:hAnsi="HelveticaNeue LT 55 Roman" w:cstheme="minorHAnsi"/>
                <w:noProof/>
                <w:sz w:val="20"/>
                <w:szCs w:val="20"/>
                <w:lang w:val="fr-CA"/>
              </w:rPr>
              <w:t>Projet de réserve d’aire marine nationale de conservation : Pourquoi ici?</w:t>
            </w:r>
          </w:p>
        </w:tc>
      </w:tr>
      <w:tr w:rsidR="009770A0" w:rsidRPr="00040F2E" w14:paraId="14CFC096" w14:textId="77777777" w:rsidTr="008744BB">
        <w:trPr>
          <w:trHeight w:val="57"/>
        </w:trPr>
        <w:tc>
          <w:tcPr>
            <w:tcW w:w="900" w:type="dxa"/>
            <w:tcBorders>
              <w:top w:val="single" w:sz="24" w:space="0" w:color="FFFFFF" w:themeColor="background1"/>
              <w:bottom w:val="single" w:sz="24" w:space="0" w:color="FFFFFF" w:themeColor="background1"/>
            </w:tcBorders>
            <w:shd w:val="clear" w:color="auto" w:fill="C8D850"/>
          </w:tcPr>
          <w:p w14:paraId="0625A17F" w14:textId="6DDDBE87"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 xml:space="preserve">3 août </w:t>
            </w:r>
          </w:p>
        </w:tc>
        <w:tc>
          <w:tcPr>
            <w:tcW w:w="2700" w:type="dxa"/>
            <w:tcBorders>
              <w:top w:val="single" w:sz="24" w:space="0" w:color="FFFFFF" w:themeColor="background1"/>
              <w:bottom w:val="single" w:sz="24" w:space="0" w:color="FFFFFF" w:themeColor="background1"/>
            </w:tcBorders>
            <w:shd w:val="clear" w:color="auto" w:fill="C8D850"/>
          </w:tcPr>
          <w:p w14:paraId="6CB13F47" w14:textId="05DF9B57" w:rsidR="009770A0" w:rsidRPr="00CE6C00" w:rsidRDefault="009770A0" w:rsidP="009770A0">
            <w:pPr>
              <w:spacing w:line="240" w:lineRule="auto"/>
              <w:rPr>
                <w:rFonts w:ascii="HelveticaNeue LT 55 Roman" w:hAnsi="HelveticaNeue LT 55 Roman" w:cstheme="minorHAnsi"/>
                <w:sz w:val="20"/>
                <w:szCs w:val="20"/>
                <w:lang w:val="fr-CA"/>
              </w:rPr>
            </w:pPr>
            <w:r w:rsidRPr="00CE6C00">
              <w:rPr>
                <w:rFonts w:ascii="HelveticaNeue LT 55 Roman" w:hAnsi="HelveticaNeue LT 55 Roman" w:cstheme="minorHAnsi"/>
                <w:noProof/>
                <w:sz w:val="20"/>
                <w:szCs w:val="20"/>
                <w:lang w:val="fr-CA"/>
              </w:rPr>
              <w:t>Joyce &amp; Gord : clarinette et claviers</w:t>
            </w:r>
          </w:p>
        </w:tc>
        <w:tc>
          <w:tcPr>
            <w:tcW w:w="2880" w:type="dxa"/>
            <w:tcBorders>
              <w:top w:val="single" w:sz="24" w:space="0" w:color="FFFFFF" w:themeColor="background1"/>
              <w:bottom w:val="single" w:sz="24" w:space="0" w:color="FFFFFF" w:themeColor="background1"/>
            </w:tcBorders>
            <w:shd w:val="clear" w:color="auto" w:fill="C8D850"/>
          </w:tcPr>
          <w:p w14:paraId="66D58532" w14:textId="2D6B0BB1" w:rsidR="00040F2E" w:rsidRPr="00CE6C00" w:rsidRDefault="00040F2E"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Arielle Middleditch et Liam Sohier Gaines : Histoires scolaires, par des élèves de l’île</w:t>
            </w:r>
          </w:p>
        </w:tc>
        <w:tc>
          <w:tcPr>
            <w:tcW w:w="3018" w:type="dxa"/>
            <w:tcBorders>
              <w:top w:val="single" w:sz="24" w:space="0" w:color="FFFFFF" w:themeColor="background1"/>
              <w:bottom w:val="single" w:sz="24" w:space="0" w:color="FFFFFF" w:themeColor="background1"/>
            </w:tcBorders>
            <w:shd w:val="clear" w:color="auto" w:fill="C8D850"/>
          </w:tcPr>
          <w:p w14:paraId="2863B97D" w14:textId="6BC0A8F9" w:rsidR="009770A0" w:rsidRPr="00CE6C00" w:rsidRDefault="00CE6C0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Changement climatique : Solutions naturelles de Parcs Canada</w:t>
            </w:r>
          </w:p>
        </w:tc>
      </w:tr>
      <w:tr w:rsidR="009770A0" w:rsidRPr="00040F2E" w14:paraId="77F2B778" w14:textId="77777777" w:rsidTr="00CE6C00">
        <w:trPr>
          <w:trHeight w:val="848"/>
        </w:trPr>
        <w:tc>
          <w:tcPr>
            <w:tcW w:w="900" w:type="dxa"/>
            <w:tcBorders>
              <w:top w:val="single" w:sz="24" w:space="0" w:color="FFFFFF" w:themeColor="background1"/>
              <w:bottom w:val="single" w:sz="24" w:space="0" w:color="FFFFFF" w:themeColor="background1"/>
            </w:tcBorders>
            <w:shd w:val="clear" w:color="auto" w:fill="C8D850"/>
          </w:tcPr>
          <w:p w14:paraId="011BFB9C" w14:textId="55DEEF71"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10 août</w:t>
            </w:r>
          </w:p>
        </w:tc>
        <w:tc>
          <w:tcPr>
            <w:tcW w:w="2700" w:type="dxa"/>
            <w:tcBorders>
              <w:top w:val="single" w:sz="24" w:space="0" w:color="FFFFFF" w:themeColor="background1"/>
              <w:bottom w:val="single" w:sz="24" w:space="0" w:color="FFFFFF" w:themeColor="background1"/>
            </w:tcBorders>
            <w:shd w:val="clear" w:color="auto" w:fill="C8D850"/>
          </w:tcPr>
          <w:p w14:paraId="29903D3B" w14:textId="12E15327" w:rsidR="009770A0" w:rsidRPr="00CE6C00" w:rsidRDefault="009770A0" w:rsidP="00CE6C00">
            <w:pPr>
              <w:spacing w:after="0" w:line="240" w:lineRule="auto"/>
              <w:rPr>
                <w:rFonts w:ascii="HelveticaNeue LT 55 Roman" w:hAnsi="HelveticaNeue LT 55 Roman" w:cstheme="minorHAnsi"/>
                <w:sz w:val="20"/>
                <w:szCs w:val="20"/>
                <w:lang w:val="fr-CA"/>
              </w:rPr>
            </w:pPr>
            <w:r w:rsidRPr="00CE6C00">
              <w:rPr>
                <w:rFonts w:ascii="HelveticaNeue LT 55 Roman" w:hAnsi="HelveticaNeue LT 55 Roman" w:cstheme="minorHAnsi"/>
                <w:noProof/>
                <w:sz w:val="20"/>
                <w:szCs w:val="20"/>
                <w:lang w:val="fr-CA"/>
              </w:rPr>
              <w:t>Wesley Hardisty, violon</w:t>
            </w:r>
          </w:p>
        </w:tc>
        <w:tc>
          <w:tcPr>
            <w:tcW w:w="2880" w:type="dxa"/>
            <w:tcBorders>
              <w:top w:val="single" w:sz="24" w:space="0" w:color="FFFFFF" w:themeColor="background1"/>
              <w:bottom w:val="single" w:sz="24" w:space="0" w:color="FFFFFF" w:themeColor="background1"/>
            </w:tcBorders>
            <w:shd w:val="clear" w:color="auto" w:fill="C8D850"/>
          </w:tcPr>
          <w:p w14:paraId="1D89C4B2" w14:textId="42B44243"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noProof/>
                <w:sz w:val="20"/>
                <w:szCs w:val="20"/>
                <w:lang w:val="fr-CA"/>
              </w:rPr>
              <w:t xml:space="preserve">Mark Leiren-Young : Histoires d’épaulards de l’auteur et cinéaste </w:t>
            </w:r>
          </w:p>
        </w:tc>
        <w:tc>
          <w:tcPr>
            <w:tcW w:w="3018" w:type="dxa"/>
            <w:tcBorders>
              <w:top w:val="single" w:sz="24" w:space="0" w:color="FFFFFF" w:themeColor="background1"/>
              <w:bottom w:val="single" w:sz="24" w:space="0" w:color="FFFFFF" w:themeColor="background1"/>
            </w:tcBorders>
            <w:shd w:val="clear" w:color="auto" w:fill="C8D850"/>
          </w:tcPr>
          <w:p w14:paraId="494BB1D9" w14:textId="14260D85" w:rsidR="009770A0" w:rsidRPr="00CE6C00" w:rsidRDefault="00CE6C00" w:rsidP="00CE6C00">
            <w:pPr>
              <w:spacing w:after="160" w:line="259" w:lineRule="auto"/>
              <w:rPr>
                <w:rFonts w:ascii="HelveticaNeue LT 55 Roman" w:hAnsi="HelveticaNeue LT 55 Roman" w:cstheme="minorHAnsi"/>
                <w:lang w:val="fr-CA"/>
              </w:rPr>
            </w:pPr>
            <w:r w:rsidRPr="00CE6C00">
              <w:rPr>
                <w:rFonts w:ascii="HelveticaNeue LT 55 Roman" w:hAnsi="HelveticaNeue LT 55 Roman"/>
                <w:noProof/>
                <w:sz w:val="20"/>
                <w:szCs w:val="20"/>
                <w:lang w:val="fr-CA"/>
              </w:rPr>
              <w:t>Nouveau projet de restauration : De la forêt à la fourrure</w:t>
            </w:r>
          </w:p>
        </w:tc>
      </w:tr>
      <w:tr w:rsidR="009770A0" w:rsidRPr="00040F2E" w14:paraId="0ED828D7" w14:textId="77777777" w:rsidTr="008744BB">
        <w:trPr>
          <w:trHeight w:val="57"/>
        </w:trPr>
        <w:tc>
          <w:tcPr>
            <w:tcW w:w="900" w:type="dxa"/>
            <w:tcBorders>
              <w:top w:val="single" w:sz="24" w:space="0" w:color="FFFFFF" w:themeColor="background1"/>
              <w:bottom w:val="single" w:sz="24" w:space="0" w:color="FFFFFF" w:themeColor="background1"/>
            </w:tcBorders>
            <w:shd w:val="clear" w:color="auto" w:fill="C8D850"/>
          </w:tcPr>
          <w:p w14:paraId="357572D3" w14:textId="3788C4D5"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17 août</w:t>
            </w:r>
          </w:p>
        </w:tc>
        <w:tc>
          <w:tcPr>
            <w:tcW w:w="2700" w:type="dxa"/>
            <w:tcBorders>
              <w:top w:val="single" w:sz="24" w:space="0" w:color="FFFFFF" w:themeColor="background1"/>
              <w:bottom w:val="single" w:sz="24" w:space="0" w:color="FFFFFF" w:themeColor="background1"/>
            </w:tcBorders>
            <w:shd w:val="clear" w:color="auto" w:fill="C8D850"/>
          </w:tcPr>
          <w:p w14:paraId="0A0881B0" w14:textId="77777777" w:rsidR="009770A0" w:rsidRPr="00CE6C00" w:rsidRDefault="009770A0" w:rsidP="009770A0">
            <w:pPr>
              <w:spacing w:after="0" w:line="240" w:lineRule="auto"/>
              <w:rPr>
                <w:rFonts w:ascii="HelveticaNeue LT 55 Roman" w:hAnsi="HelveticaNeue LT 55 Roman" w:cstheme="minorHAnsi"/>
                <w:noProof/>
                <w:sz w:val="20"/>
                <w:szCs w:val="20"/>
                <w:lang w:val="fr-CA"/>
              </w:rPr>
            </w:pPr>
            <w:r w:rsidRPr="00CE6C00">
              <w:rPr>
                <w:rFonts w:ascii="HelveticaNeue LT 55 Roman" w:hAnsi="HelveticaNeue LT 55 Roman" w:cstheme="minorHAnsi"/>
                <w:noProof/>
                <w:sz w:val="20"/>
                <w:szCs w:val="20"/>
                <w:lang w:val="fr-CA"/>
              </w:rPr>
              <w:t>John Gahn, guitare</w:t>
            </w:r>
          </w:p>
          <w:p w14:paraId="75C2E8C8" w14:textId="2282B320" w:rsidR="009770A0" w:rsidRPr="00CE6C00" w:rsidRDefault="009770A0" w:rsidP="009770A0">
            <w:pPr>
              <w:spacing w:after="0" w:line="240" w:lineRule="auto"/>
              <w:rPr>
                <w:rFonts w:ascii="HelveticaNeue LT 55 Roman" w:hAnsi="HelveticaNeue LT 55 Roman" w:cstheme="minorHAnsi"/>
                <w:sz w:val="20"/>
                <w:szCs w:val="20"/>
                <w:lang w:val="fr-CA"/>
              </w:rPr>
            </w:pPr>
          </w:p>
        </w:tc>
        <w:tc>
          <w:tcPr>
            <w:tcW w:w="2880" w:type="dxa"/>
            <w:tcBorders>
              <w:top w:val="single" w:sz="24" w:space="0" w:color="FFFFFF" w:themeColor="background1"/>
              <w:bottom w:val="single" w:sz="24" w:space="0" w:color="FFFFFF" w:themeColor="background1"/>
            </w:tcBorders>
            <w:shd w:val="clear" w:color="auto" w:fill="C8D850"/>
          </w:tcPr>
          <w:p w14:paraId="51694295" w14:textId="0363FF7A" w:rsidR="009770A0" w:rsidRPr="00CE6C00" w:rsidRDefault="009770A0" w:rsidP="009770A0">
            <w:pPr>
              <w:spacing w:after="0" w:line="240" w:lineRule="auto"/>
              <w:rPr>
                <w:rFonts w:ascii="HelveticaNeue LT 55 Roman" w:hAnsi="HelveticaNeue LT 55 Roman" w:cstheme="minorHAnsi"/>
                <w:lang w:val="fr-CA"/>
              </w:rPr>
            </w:pPr>
            <w:r w:rsidRPr="00CE6C00">
              <w:rPr>
                <w:rFonts w:ascii="HelveticaNeue LT 55 Roman" w:hAnsi="HelveticaNeue LT 55 Roman" w:cstheme="minorHAnsi"/>
                <w:noProof/>
                <w:sz w:val="20"/>
                <w:szCs w:val="20"/>
                <w:lang w:val="fr-CA"/>
              </w:rPr>
              <w:t xml:space="preserve">Emily Lytle et Joel Lavaisser : </w:t>
            </w:r>
            <w:r w:rsidRPr="00CE6C00">
              <w:rPr>
                <w:rFonts w:ascii="HelveticaNeue LT 55 Roman" w:hAnsi="HelveticaNeue LT 55 Roman" w:cs="Helv"/>
                <w:noProof/>
                <w:color w:val="000000"/>
                <w:sz w:val="20"/>
                <w:szCs w:val="20"/>
                <w:lang w:val="fr-CA"/>
              </w:rPr>
              <w:t>Récits d’emplois d’été pour étudiants sur l’île Saturna</w:t>
            </w:r>
          </w:p>
        </w:tc>
        <w:tc>
          <w:tcPr>
            <w:tcW w:w="3018" w:type="dxa"/>
            <w:tcBorders>
              <w:top w:val="single" w:sz="24" w:space="0" w:color="FFFFFF" w:themeColor="background1"/>
              <w:bottom w:val="single" w:sz="24" w:space="0" w:color="FFFFFF" w:themeColor="background1"/>
            </w:tcBorders>
            <w:shd w:val="clear" w:color="auto" w:fill="C8D850"/>
          </w:tcPr>
          <w:p w14:paraId="4E2C26C5" w14:textId="2E4CAA30" w:rsidR="009770A0" w:rsidRPr="00CE6C00" w:rsidRDefault="009770A0" w:rsidP="009770A0">
            <w:pPr>
              <w:spacing w:after="0" w:line="240" w:lineRule="auto"/>
              <w:rPr>
                <w:rFonts w:ascii="HelveticaNeue LT 55 Roman" w:hAnsi="HelveticaNeue LT 55 Roman" w:cstheme="minorHAnsi"/>
                <w:b/>
                <w:lang w:val="fr-FR"/>
              </w:rPr>
            </w:pPr>
            <w:r w:rsidRPr="00CE6C00">
              <w:rPr>
                <w:rFonts w:ascii="HelveticaNeue LT 55 Roman" w:hAnsi="HelveticaNeue LT 55 Roman" w:cstheme="minorHAnsi"/>
                <w:noProof/>
                <w:sz w:val="20"/>
                <w:szCs w:val="20"/>
                <w:lang w:val="fr-CA"/>
              </w:rPr>
              <w:t>Surveillance de la zostère et perturbation : Tendances révélées</w:t>
            </w:r>
          </w:p>
        </w:tc>
      </w:tr>
      <w:tr w:rsidR="009770A0" w:rsidRPr="00040F2E" w14:paraId="61286CFE" w14:textId="77777777" w:rsidTr="00CE6C00">
        <w:trPr>
          <w:trHeight w:val="646"/>
        </w:trPr>
        <w:tc>
          <w:tcPr>
            <w:tcW w:w="900" w:type="dxa"/>
            <w:tcBorders>
              <w:top w:val="single" w:sz="24" w:space="0" w:color="FFFFFF" w:themeColor="background1"/>
              <w:bottom w:val="single" w:sz="24" w:space="0" w:color="FFFFFF" w:themeColor="background1"/>
            </w:tcBorders>
            <w:shd w:val="clear" w:color="auto" w:fill="C8D850"/>
          </w:tcPr>
          <w:p w14:paraId="15A36858" w14:textId="2BB5AF70" w:rsidR="009770A0" w:rsidRPr="00CE6C00" w:rsidRDefault="009770A0" w:rsidP="009770A0">
            <w:pPr>
              <w:spacing w:line="240" w:lineRule="auto"/>
              <w:rPr>
                <w:rFonts w:ascii="HelveticaNeue LT 55 Roman" w:hAnsi="HelveticaNeue LT 55 Roman" w:cstheme="minorHAnsi"/>
                <w:b/>
                <w:sz w:val="20"/>
                <w:szCs w:val="20"/>
                <w:lang w:val="fr-CA"/>
              </w:rPr>
            </w:pPr>
            <w:r w:rsidRPr="00CE6C00">
              <w:rPr>
                <w:rFonts w:ascii="HelveticaNeue LT 55 Roman" w:hAnsi="HelveticaNeue LT 55 Roman" w:cstheme="minorHAnsi"/>
                <w:b/>
                <w:sz w:val="20"/>
                <w:szCs w:val="20"/>
                <w:lang w:val="fr-CA"/>
              </w:rPr>
              <w:t>24 août</w:t>
            </w:r>
          </w:p>
        </w:tc>
        <w:tc>
          <w:tcPr>
            <w:tcW w:w="2700" w:type="dxa"/>
            <w:tcBorders>
              <w:top w:val="single" w:sz="24" w:space="0" w:color="FFFFFF" w:themeColor="background1"/>
              <w:bottom w:val="single" w:sz="24" w:space="0" w:color="FFFFFF" w:themeColor="background1"/>
            </w:tcBorders>
            <w:shd w:val="clear" w:color="auto" w:fill="C8D850"/>
          </w:tcPr>
          <w:p w14:paraId="38E6C033" w14:textId="4E29B620" w:rsidR="009770A0" w:rsidRPr="00CE6C00" w:rsidRDefault="009770A0" w:rsidP="009770A0">
            <w:pPr>
              <w:spacing w:after="0" w:line="240" w:lineRule="auto"/>
              <w:rPr>
                <w:rFonts w:ascii="HelveticaNeue LT 55 Roman" w:hAnsi="HelveticaNeue LT 55 Roman" w:cstheme="minorHAnsi"/>
                <w:sz w:val="20"/>
                <w:szCs w:val="20"/>
                <w:lang w:val="fr-CA"/>
              </w:rPr>
            </w:pPr>
            <w:r w:rsidRPr="00CE6C00">
              <w:rPr>
                <w:rFonts w:ascii="HelveticaNeue LT 55 Roman" w:hAnsi="HelveticaNeue LT 55 Roman" w:cstheme="minorHAnsi"/>
                <w:noProof/>
                <w:sz w:val="20"/>
                <w:szCs w:val="20"/>
                <w:lang w:val="fr-CA"/>
              </w:rPr>
              <w:t>Bradley Moore, guitare</w:t>
            </w:r>
          </w:p>
        </w:tc>
        <w:tc>
          <w:tcPr>
            <w:tcW w:w="2880" w:type="dxa"/>
            <w:tcBorders>
              <w:top w:val="single" w:sz="24" w:space="0" w:color="FFFFFF" w:themeColor="background1"/>
              <w:bottom w:val="single" w:sz="24" w:space="0" w:color="FFFFFF" w:themeColor="background1"/>
            </w:tcBorders>
            <w:shd w:val="clear" w:color="auto" w:fill="C8D850"/>
          </w:tcPr>
          <w:p w14:paraId="07684244" w14:textId="313CB66D"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Lauren McWhinnie : Ce que nous apprennent les chants de baleines</w:t>
            </w:r>
          </w:p>
        </w:tc>
        <w:tc>
          <w:tcPr>
            <w:tcW w:w="3018" w:type="dxa"/>
            <w:tcBorders>
              <w:top w:val="single" w:sz="24" w:space="0" w:color="FFFFFF" w:themeColor="background1"/>
              <w:bottom w:val="single" w:sz="24" w:space="0" w:color="FFFFFF" w:themeColor="background1"/>
            </w:tcBorders>
            <w:shd w:val="clear" w:color="auto" w:fill="C8D850"/>
          </w:tcPr>
          <w:p w14:paraId="45C2E718" w14:textId="012F5469" w:rsidR="009770A0" w:rsidRPr="00CE6C00" w:rsidRDefault="009770A0" w:rsidP="009770A0">
            <w:pPr>
              <w:spacing w:line="240" w:lineRule="auto"/>
              <w:rPr>
                <w:rFonts w:ascii="HelveticaNeue LT 55 Roman" w:hAnsi="HelveticaNeue LT 55 Roman" w:cstheme="minorHAnsi"/>
                <w:lang w:val="fr-FR"/>
              </w:rPr>
            </w:pPr>
            <w:r w:rsidRPr="00CE6C00">
              <w:rPr>
                <w:rFonts w:ascii="HelveticaNeue LT 55 Roman" w:hAnsi="HelveticaNeue LT 55 Roman" w:cstheme="minorHAnsi"/>
                <w:noProof/>
                <w:sz w:val="20"/>
                <w:szCs w:val="20"/>
                <w:lang w:val="fr-CA"/>
              </w:rPr>
              <w:t>Restauration de l’écosystème des sables côtiers : Bonnes nouvelles!</w:t>
            </w:r>
          </w:p>
        </w:tc>
      </w:tr>
      <w:tr w:rsidR="009770A0" w:rsidRPr="00040F2E" w14:paraId="15C63F63" w14:textId="77777777" w:rsidTr="00B80C81">
        <w:trPr>
          <w:trHeight w:val="973"/>
        </w:trPr>
        <w:tc>
          <w:tcPr>
            <w:tcW w:w="900" w:type="dxa"/>
            <w:tcBorders>
              <w:top w:val="single" w:sz="24" w:space="0" w:color="FFFFFF" w:themeColor="background1"/>
            </w:tcBorders>
            <w:shd w:val="clear" w:color="auto" w:fill="C8D850"/>
          </w:tcPr>
          <w:p w14:paraId="70434179" w14:textId="6F31F993" w:rsidR="009770A0" w:rsidRDefault="009770A0" w:rsidP="009770A0">
            <w:pPr>
              <w:spacing w:line="240" w:lineRule="auto"/>
              <w:rPr>
                <w:rFonts w:ascii="HelveticaNeue LT 45 Light" w:hAnsi="HelveticaNeue LT 45 Light" w:cstheme="minorHAnsi"/>
                <w:b/>
                <w:lang w:val="fr-CA"/>
              </w:rPr>
            </w:pPr>
            <w:r>
              <w:rPr>
                <w:rFonts w:ascii="HelveticaNeue LT 45 Light" w:hAnsi="HelveticaNeue LT 45 Light" w:cstheme="minorHAnsi"/>
                <w:b/>
                <w:lang w:val="fr-CA"/>
              </w:rPr>
              <w:t xml:space="preserve">31 </w:t>
            </w:r>
            <w:r w:rsidRPr="00B80C81">
              <w:rPr>
                <w:rFonts w:ascii="HelveticaNeue LT 45 Light" w:hAnsi="HelveticaNeue LT 45 Light" w:cstheme="minorHAnsi"/>
                <w:b/>
                <w:lang w:val="fr-CA"/>
              </w:rPr>
              <w:t>août</w:t>
            </w:r>
          </w:p>
        </w:tc>
        <w:tc>
          <w:tcPr>
            <w:tcW w:w="2700" w:type="dxa"/>
            <w:tcBorders>
              <w:top w:val="single" w:sz="24" w:space="0" w:color="FFFFFF" w:themeColor="background1"/>
            </w:tcBorders>
            <w:shd w:val="clear" w:color="auto" w:fill="C8D850"/>
          </w:tcPr>
          <w:p w14:paraId="5F33B93D" w14:textId="0FC5E756" w:rsidR="009770A0" w:rsidRPr="00CE6C00" w:rsidRDefault="009770A0" w:rsidP="009770A0">
            <w:pPr>
              <w:spacing w:after="0" w:line="240" w:lineRule="auto"/>
              <w:rPr>
                <w:rFonts w:ascii="HelveticaNeue LT 55 Roman" w:hAnsi="HelveticaNeue LT 55 Roman" w:cstheme="minorHAnsi"/>
                <w:lang w:val="fr-CA"/>
              </w:rPr>
            </w:pPr>
            <w:r w:rsidRPr="00CE6C00">
              <w:rPr>
                <w:rFonts w:ascii="HelveticaNeue LT 55 Roman" w:hAnsi="HelveticaNeue LT 55 Roman" w:cstheme="minorHAnsi"/>
                <w:noProof/>
                <w:sz w:val="20"/>
                <w:szCs w:val="20"/>
                <w:lang w:val="fr-CA"/>
              </w:rPr>
              <w:t>Sinead Strijack, ukulélé</w:t>
            </w:r>
          </w:p>
        </w:tc>
        <w:tc>
          <w:tcPr>
            <w:tcW w:w="2880" w:type="dxa"/>
            <w:tcBorders>
              <w:top w:val="single" w:sz="24" w:space="0" w:color="FFFFFF" w:themeColor="background1"/>
            </w:tcBorders>
            <w:shd w:val="clear" w:color="auto" w:fill="C8D850"/>
          </w:tcPr>
          <w:p w14:paraId="5E5643C8" w14:textId="6E8829CF" w:rsidR="009770A0" w:rsidRPr="00CE6C00" w:rsidRDefault="009770A0" w:rsidP="009770A0">
            <w:pPr>
              <w:spacing w:after="0" w:line="240" w:lineRule="auto"/>
              <w:rPr>
                <w:rFonts w:ascii="HelveticaNeue LT 55 Roman" w:hAnsi="HelveticaNeue LT 55 Roman" w:cstheme="minorHAnsi"/>
                <w:lang w:val="fr-FR"/>
              </w:rPr>
            </w:pPr>
            <w:r w:rsidRPr="00CE6C00">
              <w:rPr>
                <w:rFonts w:ascii="HelveticaNeue LT 55 Roman" w:hAnsi="HelveticaNeue LT 55 Roman" w:cstheme="minorHAnsi"/>
                <w:sz w:val="20"/>
                <w:szCs w:val="20"/>
                <w:lang w:val="fr-CA"/>
              </w:rPr>
              <w:t xml:space="preserve">Peter Clark and Keith McMaster: </w:t>
            </w:r>
            <w:r w:rsidRPr="00CE6C00">
              <w:rPr>
                <w:rFonts w:ascii="HelveticaNeue LT 55 Roman" w:hAnsi="HelveticaNeue LT 55 Roman" w:cstheme="minorHAnsi"/>
                <w:noProof/>
                <w:sz w:val="20"/>
                <w:szCs w:val="20"/>
                <w:lang w:val="fr-CA"/>
              </w:rPr>
              <w:t>Comment forme</w:t>
            </w:r>
            <w:r w:rsidRPr="00CE6C00">
              <w:rPr>
                <w:rFonts w:ascii="HelveticaNeue LT 55 Roman" w:hAnsi="HelveticaNeue LT 55 Roman" w:cstheme="minorHAnsi"/>
                <w:noProof/>
                <w:sz w:val="20"/>
                <w:szCs w:val="20"/>
                <w:lang w:val="fr-CA"/>
              </w:rPr>
              <w:noBreakHyphen/>
              <w:t>t</w:t>
            </w:r>
            <w:r w:rsidRPr="00CE6C00">
              <w:rPr>
                <w:rFonts w:ascii="HelveticaNeue LT 55 Roman" w:hAnsi="HelveticaNeue LT 55 Roman" w:cstheme="minorHAnsi"/>
                <w:noProof/>
                <w:sz w:val="20"/>
                <w:szCs w:val="20"/>
                <w:lang w:val="fr-CA"/>
              </w:rPr>
              <w:noBreakHyphen/>
              <w:t>on un pompier volontaire?</w:t>
            </w:r>
          </w:p>
        </w:tc>
        <w:tc>
          <w:tcPr>
            <w:tcW w:w="3018" w:type="dxa"/>
            <w:tcBorders>
              <w:top w:val="single" w:sz="24" w:space="0" w:color="FFFFFF" w:themeColor="background1"/>
            </w:tcBorders>
            <w:shd w:val="clear" w:color="auto" w:fill="C8D850"/>
          </w:tcPr>
          <w:p w14:paraId="2E733BB4" w14:textId="614DC851" w:rsidR="009770A0" w:rsidRPr="00CE6C00" w:rsidRDefault="00CE6C00" w:rsidP="00CE6C00">
            <w:pPr>
              <w:spacing w:after="160" w:line="259" w:lineRule="auto"/>
              <w:rPr>
                <w:rFonts w:ascii="HelveticaNeue LT 55 Roman" w:hAnsi="HelveticaNeue LT 55 Roman" w:cstheme="minorHAnsi"/>
                <w:lang w:val="fr-CA"/>
              </w:rPr>
            </w:pPr>
            <w:r w:rsidRPr="00CE6C00">
              <w:rPr>
                <w:rFonts w:ascii="HelveticaNeue LT 55 Roman" w:hAnsi="HelveticaNeue LT 55 Roman"/>
                <w:noProof/>
                <w:sz w:val="20"/>
                <w:szCs w:val="20"/>
                <w:lang w:val="fr-CA"/>
              </w:rPr>
              <w:t xml:space="preserve">Chauves-souris en péril : Deuxième année du programme de surveillance </w:t>
            </w:r>
          </w:p>
        </w:tc>
      </w:tr>
    </w:tbl>
    <w:p w14:paraId="66EA2DFA" w14:textId="77777777" w:rsidR="00D425EC" w:rsidRPr="00CE6C00" w:rsidRDefault="007C12AA" w:rsidP="007C12AA">
      <w:pPr>
        <w:jc w:val="center"/>
        <w:rPr>
          <w:b/>
          <w:sz w:val="20"/>
          <w:szCs w:val="20"/>
          <w:lang w:val="fr-CA"/>
        </w:rPr>
      </w:pPr>
      <w:proofErr w:type="spellStart"/>
      <w:r w:rsidRPr="00CE6C00">
        <w:rPr>
          <w:rFonts w:ascii="HelveticaNeue LT 45 Light" w:hAnsi="HelveticaNeue LT 45 Light"/>
          <w:b/>
          <w:sz w:val="20"/>
          <w:szCs w:val="20"/>
          <w:lang w:val="fr-CA"/>
        </w:rPr>
        <w:lastRenderedPageBreak/>
        <w:t>p</w:t>
      </w:r>
      <w:r w:rsidR="00D425EC" w:rsidRPr="00CE6C00">
        <w:rPr>
          <w:rFonts w:ascii="HelveticaNeue LT 45 Light" w:hAnsi="HelveticaNeue LT 45 Light"/>
          <w:b/>
          <w:sz w:val="20"/>
          <w:szCs w:val="20"/>
          <w:lang w:val="fr-CA"/>
        </w:rPr>
        <w:t>arcscanada.gc.gc</w:t>
      </w:r>
      <w:proofErr w:type="spellEnd"/>
      <w:r w:rsidR="00D425EC" w:rsidRPr="00CE6C00">
        <w:rPr>
          <w:rFonts w:ascii="HelveticaNeue LT 45 Light" w:hAnsi="HelveticaNeue LT 45 Light"/>
          <w:b/>
          <w:sz w:val="20"/>
          <w:szCs w:val="20"/>
          <w:lang w:val="fr-CA"/>
        </w:rPr>
        <w:t>/</w:t>
      </w:r>
      <w:proofErr w:type="spellStart"/>
      <w:r w:rsidR="00D425EC" w:rsidRPr="00CE6C00">
        <w:rPr>
          <w:rFonts w:ascii="HelveticaNeue LT 45 Light" w:hAnsi="HelveticaNeue LT 45 Light"/>
          <w:b/>
          <w:sz w:val="20"/>
          <w:szCs w:val="20"/>
          <w:lang w:val="fr-CA"/>
        </w:rPr>
        <w:t>ilesgulf</w:t>
      </w:r>
      <w:proofErr w:type="spellEnd"/>
      <w:r w:rsidR="00D425EC" w:rsidRPr="00CE6C00">
        <w:rPr>
          <w:rFonts w:ascii="HelveticaNeue LT 45 Light" w:hAnsi="HelveticaNeue LT 45 Light"/>
          <w:b/>
          <w:sz w:val="20"/>
          <w:szCs w:val="20"/>
          <w:lang w:val="fr-CA"/>
        </w:rPr>
        <w:t>, 250-654-4000 o</w:t>
      </w:r>
      <w:r w:rsidR="00520833" w:rsidRPr="00CE6C00">
        <w:rPr>
          <w:rFonts w:ascii="HelveticaNeue LT 45 Light" w:hAnsi="HelveticaNeue LT 45 Light"/>
          <w:b/>
          <w:sz w:val="20"/>
          <w:szCs w:val="20"/>
          <w:lang w:val="fr-CA"/>
        </w:rPr>
        <w:t xml:space="preserve">u sans frais </w:t>
      </w:r>
      <w:r w:rsidR="00D425EC" w:rsidRPr="00CE6C00">
        <w:rPr>
          <w:rFonts w:ascii="HelveticaNeue LT 45 Light" w:hAnsi="HelveticaNeue LT 45 Light"/>
          <w:b/>
          <w:sz w:val="20"/>
          <w:szCs w:val="20"/>
          <w:lang w:val="fr-CA"/>
        </w:rPr>
        <w:t>1-866-944-1744</w:t>
      </w:r>
    </w:p>
    <w:sectPr w:rsidR="00D425EC" w:rsidRPr="00CE6C00" w:rsidSect="00362D97">
      <w:headerReference w:type="default" r:id="rId9"/>
      <w:footerReference w:type="default" r:id="rId10"/>
      <w:headerReference w:type="first" r:id="rId1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C4B10" w14:textId="77777777" w:rsidR="002E5998" w:rsidRDefault="002E5998" w:rsidP="00E679D6">
      <w:pPr>
        <w:spacing w:after="0" w:line="240" w:lineRule="auto"/>
      </w:pPr>
      <w:r>
        <w:separator/>
      </w:r>
    </w:p>
  </w:endnote>
  <w:endnote w:type="continuationSeparator" w:id="0">
    <w:p w14:paraId="6AD2C4AD" w14:textId="77777777" w:rsidR="002E5998" w:rsidRDefault="002E5998" w:rsidP="00E6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Neue LT 45 Light">
    <w:altName w:val="Avenir Black"/>
    <w:charset w:val="00"/>
    <w:family w:val="swiss"/>
    <w:pitch w:val="variable"/>
    <w:sig w:usb0="8000002F" w:usb1="4000004A" w:usb2="00000000" w:usb3="00000000" w:csb0="00000001" w:csb1="00000000"/>
  </w:font>
  <w:font w:name="HelveticaNeue LT 65 Medium">
    <w:altName w:val="Arial"/>
    <w:charset w:val="00"/>
    <w:family w:val="swiss"/>
    <w:pitch w:val="variable"/>
    <w:sig w:usb0="8000002F" w:usb1="4000004A" w:usb2="00000000" w:usb3="00000000" w:csb0="00000001" w:csb1="00000000"/>
  </w:font>
  <w:font w:name="Segoe UI">
    <w:charset w:val="00"/>
    <w:family w:val="swiss"/>
    <w:pitch w:val="variable"/>
    <w:sig w:usb0="E10022FF" w:usb1="C000E47F" w:usb2="00000029" w:usb3="00000000" w:csb0="000001DF" w:csb1="00000000"/>
  </w:font>
  <w:font w:name="HelveticaNeue LT 55 Roman">
    <w:altName w:val="Arial"/>
    <w:charset w:val="00"/>
    <w:family w:val="swiss"/>
    <w:pitch w:val="variable"/>
    <w:sig w:usb0="8000002F" w:usb1="4000004A"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C2B1" w14:textId="77777777" w:rsidR="00E679D6" w:rsidRDefault="00E679D6">
    <w:pPr>
      <w:pStyle w:val="Footer"/>
    </w:pPr>
    <w:r>
      <w:rPr>
        <w:noProof/>
        <w:lang w:val="en-US"/>
      </w:rPr>
      <w:drawing>
        <wp:anchor distT="0" distB="0" distL="114300" distR="114300" simplePos="0" relativeHeight="251663360" behindDoc="0" locked="0" layoutInCell="1" allowOverlap="1" wp14:anchorId="338412DF" wp14:editId="6CD4B885">
          <wp:simplePos x="0" y="0"/>
          <wp:positionH relativeFrom="margin">
            <wp:posOffset>4981575</wp:posOffset>
          </wp:positionH>
          <wp:positionV relativeFrom="page">
            <wp:posOffset>9143365</wp:posOffset>
          </wp:positionV>
          <wp:extent cx="981075" cy="457200"/>
          <wp:effectExtent l="19050" t="0" r="9525" b="0"/>
          <wp:wrapThrough wrapText="bothSides">
            <wp:wrapPolygon edited="0">
              <wp:start x="-419" y="0"/>
              <wp:lineTo x="-419" y="20700"/>
              <wp:lineTo x="21810" y="20700"/>
              <wp:lineTo x="21810" y="0"/>
              <wp:lineTo x="-419" y="0"/>
            </wp:wrapPolygon>
          </wp:wrapThrough>
          <wp:docPr id="19" name="Picture 4" descr="Canada Wordm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Wordmark.tif"/>
                  <pic:cNvPicPr/>
                </pic:nvPicPr>
                <pic:blipFill>
                  <a:blip r:embed="rId1"/>
                  <a:stretch>
                    <a:fillRect/>
                  </a:stretch>
                </pic:blipFill>
                <pic:spPr>
                  <a:xfrm>
                    <a:off x="0" y="0"/>
                    <a:ext cx="981075" cy="457200"/>
                  </a:xfrm>
                  <a:prstGeom prst="rect">
                    <a:avLst/>
                  </a:prstGeom>
                </pic:spPr>
              </pic:pic>
            </a:graphicData>
          </a:graphic>
        </wp:anchor>
      </w:drawing>
    </w:r>
    <w:r>
      <w:rPr>
        <w:noProof/>
        <w:lang w:val="en-US"/>
      </w:rPr>
      <w:drawing>
        <wp:anchor distT="0" distB="0" distL="114300" distR="114300" simplePos="0" relativeHeight="251661312" behindDoc="0" locked="0" layoutInCell="1" allowOverlap="0" wp14:anchorId="37B7B968" wp14:editId="1E50A49F">
          <wp:simplePos x="0" y="0"/>
          <wp:positionH relativeFrom="margin">
            <wp:posOffset>38100</wp:posOffset>
          </wp:positionH>
          <wp:positionV relativeFrom="page">
            <wp:posOffset>9143365</wp:posOffset>
          </wp:positionV>
          <wp:extent cx="1217930" cy="457200"/>
          <wp:effectExtent l="19050" t="0" r="1270" b="0"/>
          <wp:wrapThrough wrapText="bothSides">
            <wp:wrapPolygon edited="0">
              <wp:start x="-338" y="0"/>
              <wp:lineTo x="-338" y="20700"/>
              <wp:lineTo x="21623" y="20700"/>
              <wp:lineTo x="21623" y="0"/>
              <wp:lineTo x="-338" y="0"/>
            </wp:wrapPolygon>
          </wp:wrapThrough>
          <wp:docPr id="18" name="Picture 3" descr="PC Signature 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Signature EN.tif"/>
                  <pic:cNvPicPr/>
                </pic:nvPicPr>
                <pic:blipFill>
                  <a:blip r:embed="rId2"/>
                  <a:stretch>
                    <a:fillRect/>
                  </a:stretch>
                </pic:blipFill>
                <pic:spPr>
                  <a:xfrm>
                    <a:off x="0" y="0"/>
                    <a:ext cx="1217930" cy="457200"/>
                  </a:xfrm>
                  <a:prstGeom prst="rect">
                    <a:avLst/>
                  </a:prstGeom>
                </pic:spPr>
              </pic:pic>
            </a:graphicData>
          </a:graphic>
        </wp:anchor>
      </w:drawing>
    </w:r>
  </w:p>
  <w:p w14:paraId="4D8BD964" w14:textId="77777777" w:rsidR="00E679D6" w:rsidRDefault="00E679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5A98" w14:textId="77777777" w:rsidR="002E5998" w:rsidRDefault="002E5998" w:rsidP="00E679D6">
      <w:pPr>
        <w:spacing w:after="0" w:line="240" w:lineRule="auto"/>
      </w:pPr>
      <w:r>
        <w:separator/>
      </w:r>
    </w:p>
  </w:footnote>
  <w:footnote w:type="continuationSeparator" w:id="0">
    <w:p w14:paraId="70C1D5C6" w14:textId="77777777" w:rsidR="002E5998" w:rsidRDefault="002E5998" w:rsidP="00E679D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3BC1" w14:textId="77777777" w:rsidR="00E679D6" w:rsidRDefault="002F5DF5">
    <w:pPr>
      <w:pStyle w:val="Header"/>
    </w:pPr>
    <w:r>
      <w:rPr>
        <w:noProof/>
        <w:lang w:val="en-US"/>
      </w:rPr>
      <w:drawing>
        <wp:anchor distT="0" distB="0" distL="114300" distR="114300" simplePos="0" relativeHeight="251660800" behindDoc="0" locked="0" layoutInCell="1" allowOverlap="1" wp14:anchorId="7080BB57" wp14:editId="159FF417">
          <wp:simplePos x="0" y="0"/>
          <wp:positionH relativeFrom="column">
            <wp:posOffset>-32657</wp:posOffset>
          </wp:positionH>
          <wp:positionV relativeFrom="paragraph">
            <wp:posOffset>148499</wp:posOffset>
          </wp:positionV>
          <wp:extent cx="2209800" cy="352425"/>
          <wp:effectExtent l="0" t="0" r="0" b="9525"/>
          <wp:wrapNone/>
          <wp:docPr id="14" name="Picture 14" descr="Z:\National\NA-ERVE\NA-ERVE Brand Experience\NA-ERVE 2007 BE PC Brand Templates 2013\Word Templates\Word Templates\BC\BC-GI\ID_BC-GI_FR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NA-ERVE\NA-ERVE Brand Experience\NA-ERVE 2007 BE PC Brand Templates 2013\Word Templates\Word Templates\BC\BC-GI\ID_BC-GI_FR_v0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776" behindDoc="0" locked="0" layoutInCell="1" allowOverlap="1" wp14:anchorId="3463D705" wp14:editId="753CAB49">
          <wp:simplePos x="0" y="0"/>
          <wp:positionH relativeFrom="column">
            <wp:posOffset>0</wp:posOffset>
          </wp:positionH>
          <wp:positionV relativeFrom="paragraph">
            <wp:posOffset>166370</wp:posOffset>
          </wp:positionV>
          <wp:extent cx="1810800" cy="334800"/>
          <wp:effectExtent l="0" t="0" r="0" b="8255"/>
          <wp:wrapSquare wrapText="bothSides"/>
          <wp:docPr id="17" name="Picture 17" descr="Z:\National\NA-ERVE\NA-ERVE Brand Experience\NA-ERVE 2007 BE PC Brand Templates 2013\Word Templates\Word Templates\BC\BC-GI\ID_BC-GI_EN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NA-ERVE\NA-ERVE Brand Experience\NA-ERVE 2007 BE PC Brand Templates 2013\Word Templates\Word Templates\BC\BC-GI\ID_BC-GI_EN_v01.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0800" cy="3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B443C" w14:textId="77777777" w:rsidR="0025571E" w:rsidRDefault="00362D97">
    <w:pPr>
      <w:pStyle w:val="Header"/>
    </w:pPr>
    <w:r>
      <w:rPr>
        <w:noProof/>
        <w:lang w:val="en-US"/>
      </w:rPr>
      <w:drawing>
        <wp:anchor distT="0" distB="0" distL="114300" distR="114300" simplePos="0" relativeHeight="251665408" behindDoc="0" locked="0" layoutInCell="1" allowOverlap="1" wp14:anchorId="16C83970" wp14:editId="1A5030B7">
          <wp:simplePos x="0" y="0"/>
          <wp:positionH relativeFrom="column">
            <wp:posOffset>0</wp:posOffset>
          </wp:positionH>
          <wp:positionV relativeFrom="paragraph">
            <wp:posOffset>166370</wp:posOffset>
          </wp:positionV>
          <wp:extent cx="1810800" cy="334800"/>
          <wp:effectExtent l="0" t="0" r="0" b="8255"/>
          <wp:wrapSquare wrapText="bothSides"/>
          <wp:docPr id="1" name="Picture 1" descr="Z:\National\NA-ERVE\NA-ERVE Brand Experience\NA-ERVE 2007 BE PC Brand Templates 2013\Word Templates\Word Templates\BC\BC-GI\ID_BC-GI_EN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NA-ERVE\NA-ERVE Brand Experience\NA-ERVE 2007 BE PC Brand Templates 2013\Word Templates\Word Templates\BC\BC-GI\ID_BC-GI_EN_v0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0800" cy="3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E53"/>
    <w:rsid w:val="000016F6"/>
    <w:rsid w:val="00013308"/>
    <w:rsid w:val="000303C3"/>
    <w:rsid w:val="00040F2E"/>
    <w:rsid w:val="0006516C"/>
    <w:rsid w:val="000A29C9"/>
    <w:rsid w:val="000A4642"/>
    <w:rsid w:val="000C6E7D"/>
    <w:rsid w:val="000D388A"/>
    <w:rsid w:val="000F0332"/>
    <w:rsid w:val="000F5E8D"/>
    <w:rsid w:val="00105C04"/>
    <w:rsid w:val="001255BD"/>
    <w:rsid w:val="001260B5"/>
    <w:rsid w:val="00150B22"/>
    <w:rsid w:val="00175716"/>
    <w:rsid w:val="0018262E"/>
    <w:rsid w:val="001905BD"/>
    <w:rsid w:val="001A7F6C"/>
    <w:rsid w:val="001D055A"/>
    <w:rsid w:val="001D4450"/>
    <w:rsid w:val="002232E6"/>
    <w:rsid w:val="002318CD"/>
    <w:rsid w:val="00234945"/>
    <w:rsid w:val="00235919"/>
    <w:rsid w:val="00241FB5"/>
    <w:rsid w:val="0025571E"/>
    <w:rsid w:val="00270E53"/>
    <w:rsid w:val="00275118"/>
    <w:rsid w:val="00283AE1"/>
    <w:rsid w:val="002B3FC2"/>
    <w:rsid w:val="002E5998"/>
    <w:rsid w:val="002F28C4"/>
    <w:rsid w:val="002F5DF5"/>
    <w:rsid w:val="002F5FBF"/>
    <w:rsid w:val="00304614"/>
    <w:rsid w:val="00310DDA"/>
    <w:rsid w:val="003178AF"/>
    <w:rsid w:val="00323403"/>
    <w:rsid w:val="00324078"/>
    <w:rsid w:val="00324E91"/>
    <w:rsid w:val="00324FDE"/>
    <w:rsid w:val="00362D97"/>
    <w:rsid w:val="00371C76"/>
    <w:rsid w:val="003A4C28"/>
    <w:rsid w:val="003B4732"/>
    <w:rsid w:val="003E5844"/>
    <w:rsid w:val="003F484B"/>
    <w:rsid w:val="00401074"/>
    <w:rsid w:val="0042204C"/>
    <w:rsid w:val="00441C8E"/>
    <w:rsid w:val="00445F95"/>
    <w:rsid w:val="004473BA"/>
    <w:rsid w:val="0046118D"/>
    <w:rsid w:val="004767BB"/>
    <w:rsid w:val="00481302"/>
    <w:rsid w:val="004856CC"/>
    <w:rsid w:val="004A042F"/>
    <w:rsid w:val="004A1750"/>
    <w:rsid w:val="004B2E9C"/>
    <w:rsid w:val="004C32FE"/>
    <w:rsid w:val="004E5BB4"/>
    <w:rsid w:val="00520833"/>
    <w:rsid w:val="00545C64"/>
    <w:rsid w:val="00554049"/>
    <w:rsid w:val="00554DE4"/>
    <w:rsid w:val="005629D7"/>
    <w:rsid w:val="005730B5"/>
    <w:rsid w:val="00573C85"/>
    <w:rsid w:val="00575A3D"/>
    <w:rsid w:val="005A6BE1"/>
    <w:rsid w:val="005D098D"/>
    <w:rsid w:val="005D43C4"/>
    <w:rsid w:val="005E71E7"/>
    <w:rsid w:val="00600FD6"/>
    <w:rsid w:val="00614828"/>
    <w:rsid w:val="00614DD6"/>
    <w:rsid w:val="00622A30"/>
    <w:rsid w:val="006771B6"/>
    <w:rsid w:val="00686A2A"/>
    <w:rsid w:val="00696D91"/>
    <w:rsid w:val="006A0173"/>
    <w:rsid w:val="006A65DA"/>
    <w:rsid w:val="006B4A2F"/>
    <w:rsid w:val="00720BE3"/>
    <w:rsid w:val="00745CF4"/>
    <w:rsid w:val="00776B84"/>
    <w:rsid w:val="007820C6"/>
    <w:rsid w:val="007C12AA"/>
    <w:rsid w:val="007F1FA2"/>
    <w:rsid w:val="00810EDE"/>
    <w:rsid w:val="00812257"/>
    <w:rsid w:val="00823926"/>
    <w:rsid w:val="00855EFD"/>
    <w:rsid w:val="008744BB"/>
    <w:rsid w:val="00874E69"/>
    <w:rsid w:val="00880EFE"/>
    <w:rsid w:val="008819E3"/>
    <w:rsid w:val="008B45B2"/>
    <w:rsid w:val="008C1392"/>
    <w:rsid w:val="008C2192"/>
    <w:rsid w:val="008C3559"/>
    <w:rsid w:val="008C3979"/>
    <w:rsid w:val="008D646B"/>
    <w:rsid w:val="00906F94"/>
    <w:rsid w:val="00950323"/>
    <w:rsid w:val="009648CA"/>
    <w:rsid w:val="009770A0"/>
    <w:rsid w:val="00997F0F"/>
    <w:rsid w:val="009B50BA"/>
    <w:rsid w:val="009D373E"/>
    <w:rsid w:val="00A1321D"/>
    <w:rsid w:val="00A1331E"/>
    <w:rsid w:val="00A30338"/>
    <w:rsid w:val="00A333FD"/>
    <w:rsid w:val="00A46149"/>
    <w:rsid w:val="00A5445F"/>
    <w:rsid w:val="00A64B10"/>
    <w:rsid w:val="00A95747"/>
    <w:rsid w:val="00AD48D9"/>
    <w:rsid w:val="00B04532"/>
    <w:rsid w:val="00B1028F"/>
    <w:rsid w:val="00B64B66"/>
    <w:rsid w:val="00B67F67"/>
    <w:rsid w:val="00B761B1"/>
    <w:rsid w:val="00B80C81"/>
    <w:rsid w:val="00BA0114"/>
    <w:rsid w:val="00BA4147"/>
    <w:rsid w:val="00BC2246"/>
    <w:rsid w:val="00BE2432"/>
    <w:rsid w:val="00BE5F23"/>
    <w:rsid w:val="00BF5A79"/>
    <w:rsid w:val="00C1666F"/>
    <w:rsid w:val="00C2779E"/>
    <w:rsid w:val="00C30E3E"/>
    <w:rsid w:val="00C8732B"/>
    <w:rsid w:val="00C92EED"/>
    <w:rsid w:val="00CE6C00"/>
    <w:rsid w:val="00D04922"/>
    <w:rsid w:val="00D114C2"/>
    <w:rsid w:val="00D425EC"/>
    <w:rsid w:val="00D458ED"/>
    <w:rsid w:val="00DC7B38"/>
    <w:rsid w:val="00DD25AF"/>
    <w:rsid w:val="00DE1526"/>
    <w:rsid w:val="00DE57A3"/>
    <w:rsid w:val="00DF0E20"/>
    <w:rsid w:val="00DF6F8F"/>
    <w:rsid w:val="00E01885"/>
    <w:rsid w:val="00E16A8D"/>
    <w:rsid w:val="00E20317"/>
    <w:rsid w:val="00E23C8B"/>
    <w:rsid w:val="00E254D1"/>
    <w:rsid w:val="00E26EDD"/>
    <w:rsid w:val="00E4138B"/>
    <w:rsid w:val="00E468F8"/>
    <w:rsid w:val="00E679D6"/>
    <w:rsid w:val="00E91B02"/>
    <w:rsid w:val="00EA312F"/>
    <w:rsid w:val="00EA355C"/>
    <w:rsid w:val="00EB6039"/>
    <w:rsid w:val="00EC42EB"/>
    <w:rsid w:val="00EF09F5"/>
    <w:rsid w:val="00F1147E"/>
    <w:rsid w:val="00F14BB8"/>
    <w:rsid w:val="00F2411F"/>
    <w:rsid w:val="00F24F4E"/>
    <w:rsid w:val="00F36F89"/>
    <w:rsid w:val="00F448BC"/>
    <w:rsid w:val="00F50E3C"/>
    <w:rsid w:val="00F5473A"/>
    <w:rsid w:val="00F83C25"/>
    <w:rsid w:val="00F84B13"/>
    <w:rsid w:val="00F87B83"/>
    <w:rsid w:val="00F924DE"/>
    <w:rsid w:val="00FA0448"/>
    <w:rsid w:val="00FB070A"/>
    <w:rsid w:val="00FB7C57"/>
    <w:rsid w:val="00FE2E05"/>
    <w:rsid w:val="00FE66F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A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E679D6"/>
    <w:pPr>
      <w:spacing w:after="0" w:line="240" w:lineRule="auto"/>
    </w:pPr>
    <w:rPr>
      <w:rFonts w:ascii="HelveticaNeue LT 45 Light" w:hAnsi="HelveticaNeue LT 45 Light"/>
      <w:sz w:val="56"/>
      <w:szCs w:val="56"/>
    </w:rPr>
  </w:style>
  <w:style w:type="paragraph" w:customStyle="1" w:styleId="SecondaryTitle">
    <w:name w:val="Secondary Title"/>
    <w:basedOn w:val="Normal"/>
    <w:link w:val="SecondaryTitleChar"/>
    <w:qFormat/>
    <w:rsid w:val="00E679D6"/>
    <w:pPr>
      <w:spacing w:after="0" w:line="240" w:lineRule="auto"/>
    </w:pPr>
    <w:rPr>
      <w:rFonts w:ascii="HelveticaNeue LT 65 Medium" w:hAnsi="HelveticaNeue LT 65 Medium"/>
      <w:sz w:val="24"/>
      <w:szCs w:val="24"/>
    </w:rPr>
  </w:style>
  <w:style w:type="character" w:customStyle="1" w:styleId="MainTitleChar">
    <w:name w:val="Main Title Char"/>
    <w:basedOn w:val="DefaultParagraphFont"/>
    <w:link w:val="MainTitle"/>
    <w:rsid w:val="00E679D6"/>
    <w:rPr>
      <w:rFonts w:ascii="HelveticaNeue LT 45 Light" w:hAnsi="HelveticaNeue LT 45 Light"/>
      <w:sz w:val="56"/>
      <w:szCs w:val="56"/>
    </w:rPr>
  </w:style>
  <w:style w:type="paragraph" w:customStyle="1" w:styleId="Sub-title">
    <w:name w:val="Sub-title"/>
    <w:basedOn w:val="Normal"/>
    <w:link w:val="Sub-titleChar"/>
    <w:qFormat/>
    <w:rsid w:val="00E679D6"/>
    <w:pPr>
      <w:spacing w:after="0" w:line="240" w:lineRule="auto"/>
    </w:pPr>
    <w:rPr>
      <w:rFonts w:ascii="HelveticaNeue LT 65 Medium" w:hAnsi="HelveticaNeue LT 65 Medium"/>
      <w:sz w:val="20"/>
      <w:szCs w:val="20"/>
    </w:rPr>
  </w:style>
  <w:style w:type="character" w:customStyle="1" w:styleId="SecondaryTitleChar">
    <w:name w:val="Secondary Title Char"/>
    <w:basedOn w:val="DefaultParagraphFont"/>
    <w:link w:val="SecondaryTitle"/>
    <w:rsid w:val="00E679D6"/>
    <w:rPr>
      <w:rFonts w:ascii="HelveticaNeue LT 65 Medium" w:hAnsi="HelveticaNeue LT 65 Medium"/>
      <w:sz w:val="24"/>
      <w:szCs w:val="24"/>
    </w:rPr>
  </w:style>
  <w:style w:type="character" w:customStyle="1" w:styleId="Sub-titleChar">
    <w:name w:val="Sub-title Char"/>
    <w:basedOn w:val="DefaultParagraphFont"/>
    <w:link w:val="Sub-title"/>
    <w:rsid w:val="00E679D6"/>
    <w:rPr>
      <w:rFonts w:ascii="HelveticaNeue LT 65 Medium" w:hAnsi="HelveticaNeue LT 65 Medium"/>
      <w:sz w:val="20"/>
      <w:szCs w:val="20"/>
    </w:rPr>
  </w:style>
  <w:style w:type="table" w:styleId="TableGrid">
    <w:name w:val="Table Grid"/>
    <w:basedOn w:val="TableNormal"/>
    <w:uiPriority w:val="59"/>
    <w:rsid w:val="00E6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79D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67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9D6"/>
  </w:style>
  <w:style w:type="paragraph" w:styleId="Footer">
    <w:name w:val="footer"/>
    <w:basedOn w:val="Normal"/>
    <w:link w:val="FooterChar"/>
    <w:uiPriority w:val="99"/>
    <w:unhideWhenUsed/>
    <w:rsid w:val="00E67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9D6"/>
  </w:style>
  <w:style w:type="paragraph" w:styleId="NoSpacing">
    <w:name w:val="No Spacing"/>
    <w:uiPriority w:val="1"/>
    <w:qFormat/>
    <w:rsid w:val="00D425E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82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62E"/>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E679D6"/>
    <w:pPr>
      <w:spacing w:after="0" w:line="240" w:lineRule="auto"/>
    </w:pPr>
    <w:rPr>
      <w:rFonts w:ascii="HelveticaNeue LT 45 Light" w:hAnsi="HelveticaNeue LT 45 Light"/>
      <w:sz w:val="56"/>
      <w:szCs w:val="56"/>
    </w:rPr>
  </w:style>
  <w:style w:type="paragraph" w:customStyle="1" w:styleId="SecondaryTitle">
    <w:name w:val="Secondary Title"/>
    <w:basedOn w:val="Normal"/>
    <w:link w:val="SecondaryTitleChar"/>
    <w:qFormat/>
    <w:rsid w:val="00E679D6"/>
    <w:pPr>
      <w:spacing w:after="0" w:line="240" w:lineRule="auto"/>
    </w:pPr>
    <w:rPr>
      <w:rFonts w:ascii="HelveticaNeue LT 65 Medium" w:hAnsi="HelveticaNeue LT 65 Medium"/>
      <w:sz w:val="24"/>
      <w:szCs w:val="24"/>
    </w:rPr>
  </w:style>
  <w:style w:type="character" w:customStyle="1" w:styleId="MainTitleChar">
    <w:name w:val="Main Title Char"/>
    <w:basedOn w:val="DefaultParagraphFont"/>
    <w:link w:val="MainTitle"/>
    <w:rsid w:val="00E679D6"/>
    <w:rPr>
      <w:rFonts w:ascii="HelveticaNeue LT 45 Light" w:hAnsi="HelveticaNeue LT 45 Light"/>
      <w:sz w:val="56"/>
      <w:szCs w:val="56"/>
    </w:rPr>
  </w:style>
  <w:style w:type="paragraph" w:customStyle="1" w:styleId="Sub-title">
    <w:name w:val="Sub-title"/>
    <w:basedOn w:val="Normal"/>
    <w:link w:val="Sub-titleChar"/>
    <w:qFormat/>
    <w:rsid w:val="00E679D6"/>
    <w:pPr>
      <w:spacing w:after="0" w:line="240" w:lineRule="auto"/>
    </w:pPr>
    <w:rPr>
      <w:rFonts w:ascii="HelveticaNeue LT 65 Medium" w:hAnsi="HelveticaNeue LT 65 Medium"/>
      <w:sz w:val="20"/>
      <w:szCs w:val="20"/>
    </w:rPr>
  </w:style>
  <w:style w:type="character" w:customStyle="1" w:styleId="SecondaryTitleChar">
    <w:name w:val="Secondary Title Char"/>
    <w:basedOn w:val="DefaultParagraphFont"/>
    <w:link w:val="SecondaryTitle"/>
    <w:rsid w:val="00E679D6"/>
    <w:rPr>
      <w:rFonts w:ascii="HelveticaNeue LT 65 Medium" w:hAnsi="HelveticaNeue LT 65 Medium"/>
      <w:sz w:val="24"/>
      <w:szCs w:val="24"/>
    </w:rPr>
  </w:style>
  <w:style w:type="character" w:customStyle="1" w:styleId="Sub-titleChar">
    <w:name w:val="Sub-title Char"/>
    <w:basedOn w:val="DefaultParagraphFont"/>
    <w:link w:val="Sub-title"/>
    <w:rsid w:val="00E679D6"/>
    <w:rPr>
      <w:rFonts w:ascii="HelveticaNeue LT 65 Medium" w:hAnsi="HelveticaNeue LT 65 Medium"/>
      <w:sz w:val="20"/>
      <w:szCs w:val="20"/>
    </w:rPr>
  </w:style>
  <w:style w:type="table" w:styleId="TableGrid">
    <w:name w:val="Table Grid"/>
    <w:basedOn w:val="TableNormal"/>
    <w:uiPriority w:val="59"/>
    <w:rsid w:val="00E6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79D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67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9D6"/>
  </w:style>
  <w:style w:type="paragraph" w:styleId="Footer">
    <w:name w:val="footer"/>
    <w:basedOn w:val="Normal"/>
    <w:link w:val="FooterChar"/>
    <w:uiPriority w:val="99"/>
    <w:unhideWhenUsed/>
    <w:rsid w:val="00E67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9D6"/>
  </w:style>
  <w:style w:type="paragraph" w:styleId="NoSpacing">
    <w:name w:val="No Spacing"/>
    <w:uiPriority w:val="1"/>
    <w:qFormat/>
    <w:rsid w:val="00D425E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82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6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 Id="rId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 Id="rId2"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9916-867F-2B43-9104-823E0A29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627</Words>
  <Characters>3574</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Parks Canada Agency</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athena george</dc:creator>
  <cp:lastModifiedBy>Janet Land</cp:lastModifiedBy>
  <cp:revision>2</cp:revision>
  <cp:lastPrinted>2018-07-01T00:14:00Z</cp:lastPrinted>
  <dcterms:created xsi:type="dcterms:W3CDTF">2018-07-06T20:52:00Z</dcterms:created>
  <dcterms:modified xsi:type="dcterms:W3CDTF">2018-07-06T20:52:00Z</dcterms:modified>
</cp:coreProperties>
</file>